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Üzembe álltak a Toyota hidrogén üzemanyagcellás konténerszállító teherjárművei</w:t>
      </w:r>
    </w:p>
    <w:p>
      <w:r>
        <w:rPr>
          <w:sz w:val="22"/>
          <w:szCs w:val="22"/>
          <w:b/>
        </w:rPr>
        <w:t xml:space="preserve">Észak-Amerika egyik legforgalmasabb teherkikötőjében teszteli hidrogén üzemanyagcellás konténerszállító járművét a Toyota. Az UNO tehergépkocsi kulcsszerepet játszhat a Fenix terminál emissziós célkitűzéseinek megvalósításában.</w:t>
      </w:r>
    </w:p>
    <w:p/>
    <w:p>
      <w:pPr>
        <w:spacing w:after="100"/>
      </w:pPr>
      <w:r>
        <w:rPr>
          <w:sz w:val="22"/>
          <w:szCs w:val="22"/>
        </w:rPr>
        <w:t xml:space="preserve">Egy feltöltéssel két és fél órán át üzemel, majd három perc alatt ismét munkára késszé tehető a Toyota új fejlesztésű konténerszállító járműve, az UNO, amelynek tesztüzeme jelenleg zajlik a Los Angeles-i kikötőben működő Fenix Marine Services konténerterminálon.</w:t>
      </w:r>
    </w:p>
    <w:p>
      <w:pPr>
        <w:spacing w:after="100"/>
      </w:pPr>
      <w:r>
        <w:rPr>
          <w:sz w:val="22"/>
          <w:szCs w:val="22"/>
        </w:rPr>
        <w:t xml:space="preserve">A Toyota és a Fenix Marine Services együttműködésével megvalósult a világ első hidrogén üzemanyagcellás konténermozgató szolgáltatása. A projekt ünnepélyes megnyitására október végén, a 43. Üzemanyagcellás Szeminárium és Energetikai Kiállítás keretében került sor, a zéró károsanyag-kibocsátású prototípusok azonban már szeptember óta dolgoznak a hatalmas konténerterminálon. Az 1,18 négyzetkilométeren elterülő ipari területen évente mintegy kétmillió egységkonténernyi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emelést végeznek. Mint minden terminálon, a konténerekkel megrakott félpótkocsikat itt is különleges, kis sebességű, fordulékony traktorok juttatják el a közúti szállítást végző nyerges vontatókhoz – a Fenix terminálon ezek a könnyű, nagy teherbírású járművek óránként akár ötször-hatszor fordulnak.</w:t>
      </w:r>
    </w:p>
    <w:p>
      <w:pPr>
        <w:spacing w:after="100"/>
      </w:pPr>
      <w:r>
        <w:rPr>
          <w:sz w:val="22"/>
          <w:szCs w:val="22"/>
        </w:rPr>
        <w:t xml:space="preserve">A dél-kaliforniai teherkikötők 2008-ig dízelüzemű konténerszállító járműveket alkalmaztak, ami bizonyítottan rontotta a légminőséget nemcsak a kikötő területén, de annak környékén is. Egy 2008-ban elfogadott és azóta többször szigorított törvény azonban a kikötői emissziók radikális mérséklését írja elő. Ezzel párhuzamosan, tíz évvel ezelőtt vezették itt be az első akkumulátoros elektromos, majd később a hibrid (dízel-elektromos) járműveket, ám mindkettő kompromisszumos megoldásnak bizonyult. A Toyota hidrogén üzemanyagcellás elektromos konténerszállítójának két darab hidrogéntartálya ezzel szemben mindössze három perc alatt feltölthető. Egy teljes tankolás a tapasztalatok szerint 2,5 órányi üzemidőt biztosít a járműveknek, amelyek teljesen zaj- és emissziómentesen végzik dolgukat a hatalmas ipari területen. Plusz H2-tartályok felszerelésével tovább növelhető a járművek hasznos üzemideje.</w:t>
      </w:r>
    </w:p>
    <w:p>
      <w:pPr>
        <w:spacing w:after="100"/>
      </w:pPr>
      <w:r>
        <w:rPr>
          <w:sz w:val="22"/>
          <w:szCs w:val="22"/>
        </w:rPr>
        <w:t xml:space="preserve">A Toyota nem véletlenül választotta a Los Angeles-i teherkikötőt az UNO névre keresztelt jármű tesztprogramjára: ugyanitt teljesítenek ugyanis szolgálatot – immár éles üzemben – a Toyota és a Kenworth által indított Projekt Portal keretében közösen kifejlesztett hidrogén üzemanyagcellás nyerges vontatói. Az UNO ugyanazt az üzemanyagcellás rendszert alkalmazza, amely az említett nyerges vontatókban is megtalálható, és amelyet eredetileg a Mirai üzemanyagcellás szedánhoz fejlesztett ki a Toyota.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hidrogén üzemanyagcellás konténerszállító a Project Portal nehéz haszonjármű fejlesztési program logikus kiterjesztése”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Andrew Lund</w:t>
      </w:r>
      <w:r>
        <w:rPr>
          <w:sz w:val="22"/>
          <w:szCs w:val="22"/>
        </w:rPr>
        <w:t xml:space="preserve">, a Toyota Motor North America kutatási és fejlesztési részlegének termékfejlesztésekért felelős főmérnöke.</w:t>
      </w:r>
      <w:r>
        <w:rPr>
          <w:sz w:val="22"/>
          <w:szCs w:val="22"/>
          <w:i/>
          <w:iCs/>
        </w:rPr>
        <w:t xml:space="preserve"> „Nagyra értékeljük a Los Angeles-i teherkikötő és a Fenix Marine Services támogatását, amellyel lehetővé tették, hogy egy új felhasználási területen is demonstráljuk a Toyota hidrogén üzemanyagcellás elektromos technológiáját.”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UNO projekt a bizonyíték arra, hogy a legmodernebb, környezetbarát technológiák és a hajózási tevékenységek nem zárják ki egymást” </w:t>
      </w:r>
      <w:r>
        <w:rPr>
          <w:sz w:val="22"/>
          <w:szCs w:val="22"/>
        </w:rPr>
        <w:t xml:space="preserve">– kommentálta az újdonságot </w:t>
      </w:r>
      <w:r>
        <w:rPr>
          <w:sz w:val="22"/>
          <w:szCs w:val="22"/>
          <w:i/>
          <w:iCs/>
        </w:rPr>
        <w:t xml:space="preserve">Gene Seroka</w:t>
      </w:r>
      <w:r>
        <w:rPr>
          <w:sz w:val="22"/>
          <w:szCs w:val="22"/>
        </w:rPr>
        <w:t xml:space="preserve">, a Los Angeles-i kikötő vezérigazgatója, míg </w:t>
      </w:r>
      <w:r>
        <w:rPr>
          <w:sz w:val="22"/>
          <w:szCs w:val="22"/>
          <w:i/>
          <w:iCs/>
        </w:rPr>
        <w:t xml:space="preserve">Scott Schoenfeld</w:t>
      </w:r>
      <w:r>
        <w:rPr>
          <w:sz w:val="22"/>
          <w:szCs w:val="22"/>
        </w:rPr>
        <w:t xml:space="preserve">, a Fenix terminált üzemeltető vállalat ügyvezető igazgatója abbéli reményét fejezte ki, hogy a jelenlegi tesztüzemet már a közeljövőben követheti a zéró károsanyag-kibocsátású járműtechnológia szélesebb körű alkalmazása. Ennek keretében az elkövetkező hónapok során a Fenix megkezdi a hidrogén üzemű konténermozgató villástargoncák tesztüzemének előkészítését.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David Dewhurst, lbpost.com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A TEU (twenty-foot equivalent unit) a szállítmányozásban használt fogalom, mellyel a konténerforgalom nagyságát határozzák meg. A TEU a 20 láb hosszúságú fém konténert jelöli. Az egységkonténer szélessége általában nyolc láb, ami körülbelül 12 regisztertonnának és kb. 34 m³-nek felel meg. Az 1 TEU kapacitásra jutó maximum rakomány körülbelül 21 600 kilogramm. (forrás: Wikipédia)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https://news.smartermedia.hu/nemzetkozi-hirek/uzembe-alltak-toyota-hidrogen-uzemanyagcellas-kontenerszallito-teherjarmuvei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2026-08-12T06:54:31+02:00</dcterms:created>
  <dcterms:modified xsi:type="dcterms:W3CDTF">2026-08-12T06:54:31+02:00</dcterms:modified>
  <dc:title/>
  <dc:description/>
  <dc:subject/>
  <cp:keywords/>
  <cp:category/>
</cp:coreProperties>
</file>