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Consumer Reports 2019: idén is a Lexus a legmegbízhatóbb márka</w:t>
      </w:r>
    </w:p>
    <w:p>
      <w:r>
        <w:rPr>
          <w:sz w:val="22"/>
          <w:szCs w:val="22"/>
          <w:b/>
        </w:rPr>
        <w:t xml:space="preserve">A Consumer Reports 420 ezer tulajdonost kérdezett meg idei megbízhatósági felmérésén, amelyen a Lexus végzett a lista élén. A Toyota holtversenyben a második.</w:t>
      </w:r>
    </w:p>
    <w:p/>
    <w:p>
      <w:pPr>
        <w:spacing w:after="100"/>
      </w:pPr>
      <w:r>
        <w:rPr>
          <w:sz w:val="22"/>
          <w:szCs w:val="22"/>
        </w:rPr>
        <w:t xml:space="preserve">Az 1936-ban alapított, észak-amerikai Consumer Reports a világ egyik legnagyobb termékteszteléssel, fogyasztói érdekvédelemmel, kutatásokkal és társadalmi tájékoztatással foglalkozó nonprofit szervezete. Tevékenységüket minden esetben a vásárlók jogainak és érdekeinek támogatása vezérli, többek között ők harcolták ki a biztonsági öv viselését kötelezővé tevő törvények megalkotását és elfogadását. Az autóiparhoz kapcsolódó kutatásaik többek között a járművek megbízhatóságát, biztonságát, az ügyfelek elégedettségét, illetve a gépkocsik általános használati értékét mérik.</w:t>
      </w:r>
    </w:p>
    <w:p>
      <w:pPr>
        <w:spacing w:after="100"/>
      </w:pPr>
      <w:r>
        <w:rPr>
          <w:sz w:val="22"/>
          <w:szCs w:val="22"/>
          <w:b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megbízhatósági felmérés</w:t>
        </w:r>
      </w:hyperlink>
      <w:r>
        <w:rPr>
          <w:sz w:val="22"/>
          <w:szCs w:val="22"/>
          <w:b/>
        </w:rPr>
        <w:t xml:space="preserve"> során a Consumer Reports felhasználói által beküldött kérdőíveket – idén ez több mint 420 ezer darab volt - elemzik ki.</w:t>
      </w:r>
      <w:r>
        <w:rPr>
          <w:sz w:val="22"/>
          <w:szCs w:val="22"/>
        </w:rPr>
        <w:t xml:space="preserve"> 17 fő területre bontva vizsgálják meg a járművek kisebb-nagyobb meghibásodását, a hajtáslánc elemeitől kezdve a futóművön át a klímaberendezésig, a fényezés minőségétől az elektromos rendszer működéséig. A végső értékelésben az elődmodellek által elért eredmények is számítanak: azok az autók, amelyek hagyományosan megbízhatók, magasabb pontszámra számíthatnak.</w:t>
      </w:r>
    </w:p>
    <w:p>
      <w:pPr>
        <w:spacing w:after="100"/>
      </w:pPr>
      <w:r>
        <w:rPr>
          <w:sz w:val="22"/>
          <w:szCs w:val="22"/>
        </w:rPr>
        <w:t xml:space="preserve">Ahogy 2013 óta minden évben, a Toyota és a Lexus most is a dobogón végzett. Ezúttal </w:t>
      </w:r>
      <w:r>
        <w:rPr>
          <w:sz w:val="22"/>
          <w:szCs w:val="22"/>
          <w:b/>
        </w:rPr>
        <w:t xml:space="preserve">a Lexus bizonyult a legmegbízhatóbb márkának</w:t>
      </w:r>
      <w:r>
        <w:rPr>
          <w:sz w:val="22"/>
          <w:szCs w:val="22"/>
        </w:rPr>
        <w:t xml:space="preserve">, méghozzá az </w:t>
      </w:r>
      <w:r>
        <w:rPr>
          <w:sz w:val="22"/>
          <w:szCs w:val="22"/>
          <w:b/>
        </w:rPr>
        <w:t xml:space="preserve">egyetlen olyan piaci szereplőként, amely 80 pont feletti eredményt ért el.</w:t>
      </w:r>
      <w:r>
        <w:rPr>
          <w:sz w:val="22"/>
          <w:szCs w:val="22"/>
        </w:rPr>
        <w:t xml:space="preserve"> Tavalyi eredményénél két százalékponttal jobban teljesített idén a Lexus, amelynek három típusa (GX: 91 pont, NX: 89 pont és GS: 87 pont) is a tíz legkiválóbb modell között végzett. A Toyota szintén megőrizte ezüstérmét (a márka 2012 óta csupán egyszer nem a második helyen végzett: 2017-ben az abszolút legmegbízhatóbb márkának bizonyult), a Prius Prime (Európában PHV) 94, az öntöltő hibrid Prius 92, a 4Runner szabadidőjármű 87 pontot ért el.</w:t>
      </w:r>
    </w:p>
    <w:p>
      <w:pPr>
        <w:spacing w:after="100"/>
      </w:pPr>
      <w:r>
        <w:rPr>
          <w:sz w:val="22"/>
          <w:szCs w:val="22"/>
          <w:b/>
        </w:rPr>
        <w:t xml:space="preserve">Figyelemreméltó tény, hogy a tíz legmegbízhatóbb márka közül hét távol-keleti,</w:t>
      </w:r>
      <w:r>
        <w:rPr>
          <w:sz w:val="22"/>
          <w:szCs w:val="22"/>
        </w:rPr>
        <w:t xml:space="preserve"> a TOP10-ben mindössze két európai és egy amerikai gyártó található. Számos kisebb (vagy Észak-Amerikában alulreprezentált) márka, így az Alfa Romeo, a Fiat, a Jaguar, a Land Rover, a Maserati, a Mitsubishi, a RAM és a Smart nem szerepelt a felmérésben, mivel a szerkesztők nem rendelkeztek elegendő információval ezekről a márkákról.</w:t>
      </w:r>
    </w:p>
    <w:p>
      <w:r>
        <w:rPr>
          <w:sz w:val="22"/>
          <w:szCs w:val="22"/>
        </w:rPr>
        <w:t xml:space="preserve">A felmérés </w:t>
      </w:r>
      <w:r>
        <w:rPr>
          <w:sz w:val="22"/>
          <w:szCs w:val="22"/>
          <w:b/>
        </w:rPr>
        <w:t xml:space="preserve">-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részletes infografika a képgalériában -</w:t>
      </w:r>
      <w:r>
        <w:rPr>
          <w:sz w:val="22"/>
          <w:szCs w:val="22"/>
        </w:rPr>
        <w:t xml:space="preserve"> készítőit is meglepte, a Tesla, a Volvo, a Volkswagen és a Cadillac rossz helyezése, mely véleményük szerint elsősorban egy-egy kifejezetten rosszul teljesítő modellnek köszönhető.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Consumer Reports megbízhatósági felmérés 2019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  <w:p>
            <w:r>
              <w:rPr>
                <w:sz w:val="22"/>
                <w:szCs w:val="22"/>
                <w:b/>
              </w:rPr>
              <w:t xml:space="preserve">(vizsgált modellek száma)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várható</w:t>
            </w:r>
          </w:p>
          <w:p>
            <w:r>
              <w:rPr>
                <w:sz w:val="22"/>
                <w:szCs w:val="22"/>
                <w:b/>
              </w:rPr>
              <w:t xml:space="preserve">megbízhatósági index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(10)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(4)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(11)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(5)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(3)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 és táblázat: </w:t>
      </w:r>
      <w:r>
        <w:rPr>
          <w:sz w:val="22"/>
          <w:szCs w:val="22"/>
          <w:i/>
          <w:iCs/>
        </w:rPr>
        <w:t xml:space="preserve">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https://news.smartermedia.hu/nemzetkozi-hirek/consumer-reports-2019-iden-lexus-legmegbizhatobb-marka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nsumerreports.org/car-reliability-owner-satisfaction/who-makes-the-most-reliable-car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2026-09-12T12:29:53+02:00</dcterms:created>
  <dcterms:modified xsi:type="dcterms:W3CDTF">2026-09-12T12:29:53+02:00</dcterms:modified>
  <dc:title/>
  <dc:description/>
  <dc:subject/>
  <cp:keywords/>
  <cp:category/>
</cp:coreProperties>
</file>