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 Toyota nem egy, hanem két új crossovere</w:t>
      </w:r>
    </w:p>
    <w:p>
      <w:r>
        <w:rPr>
          <w:sz w:val="22"/>
          <w:szCs w:val="22"/>
          <w:b/>
        </w:rPr>
        <w:t xml:space="preserve">A héten leplezi le új városi szabadidőjárművét a Toyota. A fejlesztés az utolsó pillanatig folyik, ráadásul a jelek szerint egy másik, szintén izgalmas modellváltozattal is bővül a Yaris-család.</w:t>
      </w:r>
    </w:p>
    <w:p/>
    <w:p>
      <w:pPr>
        <w:spacing w:after="100"/>
      </w:pPr>
      <w:r>
        <w:rPr>
          <w:sz w:val="22"/>
          <w:szCs w:val="22"/>
        </w:rPr>
        <w:t xml:space="preserve">A Toyota idén januárban hivatalosan is bejelentette, hogy új, minden eddiginél kisebb modellel bővíti tovább szabadidőjármű-palettáját. A jelek szerint azonban ez csak féligazság volt: a hosszú skandináv télben készült kémfotók tanúsága szerint ugyanis nem egy, hanem két emelt hasú modell is készülhet a Yarisból.</w:t>
      </w:r>
    </w:p>
    <w:p>
      <w:pPr>
        <w:spacing w:after="100"/>
      </w:pPr>
      <w:r>
        <w:rPr>
          <w:sz w:val="22"/>
          <w:szCs w:val="22"/>
        </w:rPr>
        <w:t xml:space="preserve">A korábban beharangozott crossover világpremierjére ezen a héten kerül sor, de a Toyota még most is féltve vigyázza annak dizájnját: a kora tavaszi teszteken az előző generációs Toyota Yaris bőrébe bújva rótta köreit a prototípus – a bőséges szabad hasmagasság és a karosszéria módosított arányai azonban egyértelművé teszik, hogy a megtévesztően ismerős vonalak már teljesen új műszaki tartalmakat rejtenek.</w:t>
      </w:r>
    </w:p>
    <w:p>
      <w:pPr>
        <w:spacing w:after="100"/>
      </w:pPr>
      <w:r>
        <w:rPr>
          <w:sz w:val="22"/>
          <w:szCs w:val="22"/>
        </w:rPr>
        <w:t xml:space="preserve">A Toyota városi szabadidőjárműve természetesen hibrid hajtáslánccal is elérhető lesz, ám ennél is különlegesebb, hogy az európai piacra Franciaországban gyártandó modell a hírek szerint összkerékhajtást is kap. Biztosak lehetünk abban, hogy nem mechanikus, hanem elektromos AWD-ről lesz szó, pontosan úgy, ahogy az új generációs Yaris TNGA-B padlólemezének „nagytestvérére”, a TNGA-K platformra épülő RAV4-esnél megismertük – persze értelemszerűen kisebb teljesítménnyel.</w:t>
      </w:r>
    </w:p>
    <w:p>
      <w:pPr>
        <w:spacing w:after="100"/>
      </w:pPr>
      <w:r>
        <w:rPr>
          <w:sz w:val="22"/>
          <w:szCs w:val="22"/>
          <w:b/>
        </w:rPr>
        <w:t xml:space="preserve">A Toyota leendő B-szegmensbeli crossoverével egyidőben azonban egy másik Yaris változatot is lencsevégre kaptak </w:t>
      </w:r>
      <w:r>
        <w:rPr>
          <w:sz w:val="22"/>
          <w:szCs w:val="22"/>
        </w:rPr>
        <w:t xml:space="preserve">az északi kémfotósok. Erről semmi hivatalos információnk nincs, de iparági hírek szerint a Corolla Trek kiskategóriás megfelelője lesz. Ez azt jelentené, hogy az alapmodell karosszériáját kapja, strapabíró, fekete karosszériabetétekkel, kerékív-toldatokkal és lökhárítókkal kiegészítve. Magasabb oldalfalú négyévszakos abroncsokat, sőt, akár tetősínt is kaphat a dögösített kisautó.</w:t>
      </w:r>
    </w:p>
    <w:p>
      <w:pPr>
        <w:spacing w:after="100"/>
      </w:pPr>
      <w:r>
        <w:rPr>
          <w:sz w:val="22"/>
          <w:szCs w:val="22"/>
        </w:rPr>
        <w:t xml:space="preserve">Termékstratégiai okokból a terepbarát Yaris alighanem megvárja a bevezetéssel a 2020 második felében debütáló városi crossovert, ám minden bizonnyal még az év vége előtt piacra kerülhet.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https://news.smartermedia.hu/nemzetkozi-hirek/kemfotokon-toyota-nem-egy-hanem-ket-uj-crossovere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2026-07-23T03:30:44+02:00</dcterms:created>
  <dcterms:modified xsi:type="dcterms:W3CDTF">2026-07-23T03:30:44+02:00</dcterms:modified>
  <dc:title/>
  <dc:description/>
  <dc:subject/>
  <cp:keywords/>
  <cp:category/>
</cp:coreProperties>
</file>