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ADAC: a Toyota Yaris a XXI. század legmegbízhatóbb autója</w:t>
      </w:r>
    </w:p>
    <w:p>
      <w:r>
        <w:rPr>
          <w:sz w:val="22"/>
          <w:szCs w:val="22"/>
          <w:b/>
        </w:rPr>
        <w:t xml:space="preserve">A német autóklub kiterjedt meghibásodási statisztikái hiteles képet mutatnak az egyes autótípusok megbízhatóságáról. Az ADAC idén kibővítette adatbázisát, és ebből egyértelműen kiderül, hogy húsz év távlatában melyek a legmegbízhatóbb autók.</w:t>
      </w:r>
    </w:p>
    <w:p/>
    <w:p>
      <w:pPr>
        <w:spacing w:after="100"/>
      </w:pPr>
      <w:r>
        <w:rPr>
          <w:sz w:val="22"/>
          <w:szCs w:val="22"/>
        </w:rPr>
        <w:t xml:space="preserve">Az Allgemeiner Deutscher Automobil-Club e.V. (ADAC) nemcsak Németország, de egész Európa legnagyobb – és a világ második legnagyobb – autóklubja. A szervezet 2019 végén több mint 21 millió aktív taggal rendelkezett, akik 2019 folyamán naponta közel 10 300-szor hívták a klub segélyvonalát: az ADAC sárga angyalai és mobilitási partnerei tavaly pontosan 3 756 226 bajba jutott autósnak segítettek. A klub erre a hatalmas esetszámra építve 1978 óta állítja össze azokat a meghibásodási statisztikákat, amelyekre nemcsak Németországban, de egész Európában az új és használt autók megbízhatóságának hiteles fokmérőjeként tekintenek.</w:t>
      </w:r>
    </w:p>
    <w:p>
      <w:pPr>
        <w:spacing w:after="100"/>
      </w:pPr>
      <w:r>
        <w:rPr>
          <w:sz w:val="22"/>
          <w:szCs w:val="22"/>
        </w:rPr>
        <w:t xml:space="preserve">A szervezet rendszerint nyolcéves időtartamra (3-10 éves életkorban) vetítve elemzi és minősíti az egyes típusokat,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közelmúltban publikált felmérésben</w:t>
        </w:r>
      </w:hyperlink>
      <w:r>
        <w:rPr>
          <w:sz w:val="22"/>
          <w:szCs w:val="22"/>
        </w:rPr>
        <w:t xml:space="preserve"> azonban – megújult adatbázisuknak köszönhetően – már húsz évre visszamenőleg is át tudták tekinteni az egyes modellszériák hibastatisztikáit. A pontos adatokat sajnos nem tette közzé az autóklub, felsorolták azonban azokat a típusokat, amelyek az ezredfordulóig visszamenőleg a legmegbízhatóbbnak bizonyultak.</w:t>
      </w:r>
    </w:p>
    <w:p>
      <w:pPr>
        <w:spacing w:after="100"/>
      </w:pPr>
      <w:r>
        <w:rPr>
          <w:sz w:val="22"/>
          <w:szCs w:val="22"/>
        </w:rPr>
        <w:t xml:space="preserve">Ezek alapján </w:t>
      </w:r>
      <w:r>
        <w:rPr>
          <w:sz w:val="22"/>
          <w:szCs w:val="22"/>
          <w:b/>
        </w:rPr>
        <w:t xml:space="preserve">a Toyota Yaris különböző generációi</w:t>
      </w:r>
      <w:r>
        <w:rPr>
          <w:sz w:val="22"/>
          <w:szCs w:val="22"/>
        </w:rPr>
        <w:t xml:space="preserve"> magasan felülmúltak minden más modellcsaládot a piacon: </w:t>
      </w:r>
      <w:r>
        <w:rPr>
          <w:sz w:val="22"/>
          <w:szCs w:val="22"/>
          <w:b/>
        </w:rPr>
        <w:t xml:space="preserve">az elmúlt húsz évben egyetlen egyszer sem fordult elő, hogy ne jó vagy kiváló minősítést szerzett volna a típus.</w:t>
      </w:r>
    </w:p>
    <w:p>
      <w:pPr>
        <w:spacing w:after="100"/>
      </w:pPr>
      <w:r>
        <w:rPr>
          <w:sz w:val="22"/>
          <w:szCs w:val="22"/>
        </w:rPr>
        <w:t xml:space="preserve">A 2020-as felmérésben – kategóriánkénti táblázatok a képgalériában - 25 márka 113 típusa szerepelt – a piac értelemszerűen színesebb ennél, ám a rangsor összeállításánál csak azokat a típusokat veszik figyelembe, amelyek az adott modellévből megfelelően nagy számban (legalább 7000 autó) képviseltetik magukat a klub tagságában. Ebből a 113 típusból csupán 18 tekinthető igazi kudarcnak, ami jó hír – ami viszont rossz, hogy csupán kétszer ennyi, 37 modellről mondható el, hogy példásan megbízható volna.</w:t>
      </w:r>
    </w:p>
    <w:p>
      <w:pPr>
        <w:spacing w:after="100"/>
      </w:pPr>
      <w:r>
        <w:rPr>
          <w:sz w:val="22"/>
          <w:szCs w:val="22"/>
        </w:rPr>
        <w:t xml:space="preserve">Azokat a típusokat sorolják a legrosszabbak közé, amelyek a vizsgált nyolc évből akár csak egyetlen alkalommal a leggyengébb öt százalékba tartoztak, míg a legmegbízhatóbbak közé azok tartozhatnak, amelyek egyetlen figyelembe vett évben sem lógtak ki a legjobb 40 százalékból.</w:t>
      </w:r>
    </w:p>
    <w:p>
      <w:pPr>
        <w:spacing w:after="100"/>
      </w:pPr>
      <w:r>
        <w:rPr>
          <w:sz w:val="22"/>
          <w:szCs w:val="22"/>
        </w:rPr>
        <w:t xml:space="preserve">A 2020. évi meghibásodási statisztika (ADAC Pannenstatistik) tanúsága szerint </w:t>
      </w:r>
      <w:r>
        <w:rPr>
          <w:sz w:val="22"/>
          <w:szCs w:val="22"/>
          <w:b/>
        </w:rPr>
        <w:t xml:space="preserve">a Toyota Aygo az abszolút legmegbízhatóbb modell az A-szegmensben.</w:t>
      </w:r>
      <w:r>
        <w:rPr>
          <w:sz w:val="22"/>
          <w:szCs w:val="22"/>
        </w:rPr>
        <w:t xml:space="preserve"> Nem okoznak gondot gazdáiknak a Chevrolet Spark késői példányai sem, míg a Hyundai i10-nél inkább az első generációra volt jellemző a példás megbízhatóság. A B-szegmensben a várakozásoknak megfelelően a legjobbak közé tartozik a Yaris: a Toyota kisautója egyike annak a három típusnak (és az egyetlen tömegpiaci modell), amelynek 2010-2017 között gyártott példányai kizárólag jó vagy kiváló minősítést kaptak.</w:t>
      </w:r>
    </w:p>
    <w:p>
      <w:pPr>
        <w:spacing w:after="100"/>
      </w:pPr>
      <w:r>
        <w:rPr>
          <w:sz w:val="22"/>
          <w:szCs w:val="22"/>
        </w:rPr>
        <w:t xml:space="preserve">A legtöbb problémát egyébként a mai napig a 12 voltos indítóakkumulátorok okozzák, méghozzá jellemzően az autók 5-6 éves korában – azaz akkor, amikor a gyári beépítésű akkumulátorok elérnek élettartamuk végére. A konklúzió egyszerű: ha az autósok nem várnának az utolsó pillanatig az alkatrész cseréjével, bosszantó és időt rabló meghibásodástól kímélnék meg magukat. Váratlanul sokaknak gyűlik meg a baja az abroncsokkal: egyre több autóban találunk defektjavító készletet, amelynek használatára azonban nincsenek felkészülve a tulajdonosok. Sokan azzal sincsenek tisztában, hogy ezek a készletek idővel elveszítik szavatosságukat, és amikor szükség lenne rájuk, gyakran már nem használhatók.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adac.de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https://news.smartermedia.hu/nemzetkozi-hirek/adac-toyota-yaris-xxi-szazad-legmegbizhatobb-autoja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rund-ums-fahrzeug/unfall-schaden-panne/adac-pannenstatistik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2026-09-02T13:16:36+02:00</dcterms:created>
  <dcterms:modified xsi:type="dcterms:W3CDTF">2026-09-02T13:16:36+02:00</dcterms:modified>
  <dc:title/>
  <dc:description/>
  <dc:subject/>
  <cp:keywords/>
  <cp:category/>
</cp:coreProperties>
</file>