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Mirai hajtását használó üzemanyagcellás hajót fejlesztenek</w:t>
      </w:r>
    </w:p>
    <w:p>
      <w:r>
        <w:rPr>
          <w:sz w:val="22"/>
          <w:szCs w:val="22"/>
          <w:b/>
        </w:rPr>
        <w:t xml:space="preserve">A hajózásban használható hidrogén üzemanyagcellás hajtáslánc fejlesztésébe fogott a japán Yanmar vállalat. Az emissziómentes erőforrás a Toyota Mirai technológiáján alapul.</w:t>
      </w:r>
    </w:p>
    <w:p/>
    <w:p>
      <w:pPr>
        <w:spacing w:after="100"/>
      </w:pPr>
      <w:r>
        <w:rPr>
          <w:sz w:val="22"/>
          <w:szCs w:val="22"/>
        </w:rPr>
        <w:t xml:space="preserve">A közlekedés és az ipar különböző területein egyre szélesebb körben alkalmazzák a hidrogént, mint energiahordozót, és az üzemanyagcellát, amely a hidrogénből CO2-kibocsátás nélkül képes elektromos energiát előállítani. Most egy japán hajtáslánc-specialista, az ipari, mezőgazdasági, vízi és telepített erőforrások fejlesztésében élen járó Yanmar csatlakozott a technológia iránt aktívan érdeklődő ipari szereplőkhöz, fejlesztéseiben pedig alapvetően támaszkodik a Toyota kutatásaira és eredményeire.</w:t>
      </w:r>
    </w:p>
    <w:p>
      <w:pPr>
        <w:spacing w:after="100"/>
      </w:pPr>
      <w:r>
        <w:rPr>
          <w:sz w:val="22"/>
          <w:szCs w:val="22"/>
        </w:rPr>
        <w:t xml:space="preserve">Az 1912-ben, Oszakában alapított </w:t>
      </w:r>
      <w:r>
        <w:rPr>
          <w:sz w:val="22"/>
          <w:szCs w:val="22"/>
          <w:b/>
        </w:rPr>
        <w:t xml:space="preserve">Yanmar közel kilencven éves tapasztalattal bír a legkülönfélébb léptékű és felhasználási célú erőforrások fejlesztése terén</w:t>
      </w:r>
      <w:r>
        <w:rPr>
          <w:sz w:val="22"/>
          <w:szCs w:val="22"/>
        </w:rPr>
        <w:t xml:space="preserve">, és bár a vállalat jelenleg hét iparágban tevékenykedik, mégis a hajtásláncok számítanak elsődleges kompetenciájának. A vállalat folyamatosan fenntartható megoldások kidolgozására és megvalósítására törekszik, így például a közelmúltban megalkották a cseppfolyós földgázzal (LNG) is működtethető dízelmotort.</w:t>
      </w:r>
    </w:p>
    <w:p>
      <w:pPr>
        <w:spacing w:after="100"/>
      </w:pPr>
      <w:r>
        <w:rPr>
          <w:sz w:val="22"/>
          <w:szCs w:val="22"/>
        </w:rPr>
        <w:t xml:space="preserve">A következő logikus lépés a nem fosszilis alapú üzemanyagokkal működő hajtásláncok fejlesztése, így a cég most bejelentette, hogy hajózási célú hidrogén üzemanyagcellás hajtáslánc megalkotásába fog. Az elhatározás tökéletesen egybevág a Nemzetközi Tengerhajózási Szövetség (International Maritime Organization) azon célkitűzésével, hogy </w:t>
      </w:r>
      <w:r>
        <w:rPr>
          <w:sz w:val="22"/>
          <w:szCs w:val="22"/>
          <w:b/>
        </w:rPr>
        <w:t xml:space="preserve">a vízi közlekedésben az évszázad végére nullára csökkentsék az üvegházhatást erősítő gázok kibocsátását.</w:t>
      </w:r>
    </w:p>
    <w:p>
      <w:pPr>
        <w:spacing w:after="100"/>
      </w:pPr>
      <w:r>
        <w:rPr>
          <w:sz w:val="22"/>
          <w:szCs w:val="22"/>
        </w:rPr>
        <w:t xml:space="preserve">Hogy minél gyorsabban megvalósíthassa elképzeléseit, a Yanmar együttműködési megállapodást írt alá a Toyota Motor Corporation vállalattal. Ennek értelmében </w:t>
      </w:r>
      <w:r>
        <w:rPr>
          <w:sz w:val="22"/>
          <w:szCs w:val="22"/>
          <w:b/>
        </w:rPr>
        <w:t xml:space="preserve">a Toyota Mirai gépkocsihoz kifejlesztett üzemanyagcellás technológiákat – többek között a nagynyomású hidrogén üzemanyag-tartályokat – felhasználva hozzák létre saját emissziómentes hajtásláncukat.</w:t>
      </w:r>
    </w:p>
    <w:p>
      <w:pPr>
        <w:spacing w:after="100"/>
      </w:pPr>
      <w:r>
        <w:rPr>
          <w:sz w:val="22"/>
          <w:szCs w:val="22"/>
        </w:rPr>
        <w:t xml:space="preserve">A Yanmar egy olyan, kimagasló hatótávolságot nyújtó modulban gondolkodik, amely könnyen beépíthető meglévő hajótestekbe. Ennek tesztüzeme már a 2020. pénzügyi év vége (azaz 2021. március 31.) előtt megkezdődhet.</w:t>
      </w:r>
    </w:p>
    <w:p>
      <w:pPr>
        <w:spacing w:after="100"/>
      </w:pPr>
      <w:r>
        <w:rPr>
          <w:sz w:val="22"/>
          <w:szCs w:val="22"/>
        </w:rPr>
        <w:t xml:space="preserve">A hidrogén üzemanyagcella új felhasználása önmagában is izgalmas lehetőségeket teremt a technológia méretgazdaságosságának javítására, a hidrogén üzemanyagtöltő infrastruktúra fejlesztésére. A Yanmar elképzelése szerint azonban a hajózásban szerzett tapasztalatok alapján egyéb területekre is kiterjesztené frissen szerzett kompetenciáját, így a mezőgazdaságtól az ipari felhasználáson át az áramfejlesztésig számos új szegmensben vethetné meg a lábát a hidrogén üzemanyagcella technológia.</w:t>
      </w:r>
    </w:p>
    <w:p>
      <w:pPr>
        <w:spacing w:after="100"/>
      </w:pPr>
      <w:r>
        <w:rPr>
          <w:sz w:val="22"/>
          <w:szCs w:val="22"/>
        </w:rPr>
        <w:t xml:space="preserve">A Toyota Mirai a világ első sorozatgyártású, szabadon megvásárolható hidrogén üzemanyagcellás szedánjaként jelent meg 2014-ben. A típus minden téren továbbfejlesztett, második generációs változata az idei évben mutatkozott be, az új Miraiból a Toyota évente akár 30 ezer darabot készül gyártani, tízszer annyit, mint az elődmodellből.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Yanmar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https://news.smartermedia.hu/innovacio/toyota-mirai-hajtasat-hasznalo-uzemanyagcellas-hajot-fejlesztenek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2026-10-02T22:19:30+02:00</dcterms:created>
  <dcterms:modified xsi:type="dcterms:W3CDTF">2026-10-02T22:19:30+02:00</dcterms:modified>
  <dc:title/>
  <dc:description/>
  <dc:subject/>
  <cp:keywords/>
  <cp:category/>
</cp:coreProperties>
</file>