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 kerül egy Lexus a nappalinkba?</w:t>
      </w:r>
    </w:p>
    <w:p>
      <w:r>
        <w:rPr>
          <w:sz w:val="22"/>
          <w:szCs w:val="22"/>
          <w:b/>
        </w:rPr>
        <w:t xml:space="preserve">A Lexus új okostelefonos alkalmazása virtuális bemutatóteremmé varázsolja a világ bármely pontját, legyen az a szabadban vagy otthonunkban.</w:t>
      </w:r>
    </w:p>
    <w:p/>
    <w:p>
      <w:pPr>
        <w:spacing w:after="100"/>
      </w:pPr>
      <w:r>
        <w:rPr>
          <w:sz w:val="22"/>
          <w:szCs w:val="22"/>
        </w:rPr>
        <w:t xml:space="preserve">Az elmúlt hónapok rendkívüli kihívás elé állították a társadalmat, magánembereket és vállalkozásokat egyaránt. A szükségből azonban sokaknak sikerült erényt kovácsolniuk: oly sok más ágazathoz hasonlóan az autóipar is gyorsan reagált, és olyan eseményeket helyezett át – méghozzá sikeresen – a digitális térbe, amelyeket korábban elképzelni sem tudunk volna személyes jelenlét és részvétel nélkül.</w:t>
      </w:r>
    </w:p>
    <w:p>
      <w:pPr>
        <w:spacing w:after="100"/>
      </w:pPr>
      <w:r>
        <w:rPr>
          <w:sz w:val="22"/>
          <w:szCs w:val="22"/>
        </w:rPr>
        <w:t xml:space="preserve">Így tett a Lexus is, amikor az új generációs IS szedán világpremierjét egy külön erre a célra fejlesztett, kiterjesztett valóságú (augmented reality, AR) felületen tartotta. A sajtó képviselői itt ugyanúgy körbe járhatták, különböző szögekből és távolságokból szemlélhették meg az autót, mintha az valóban ott lett volna előttük.</w:t>
      </w:r>
    </w:p>
    <w:p>
      <w:pPr>
        <w:spacing w:after="100"/>
      </w:pPr>
      <w:r>
        <w:rPr>
          <w:sz w:val="22"/>
          <w:szCs w:val="22"/>
        </w:rPr>
        <w:t xml:space="preserve">A digitális platform azonban természetesen nem csak statikus megjelenítésre képes: a felhasználó átszínezheti a karosszériát, nyithatja-csukhatja az ajtókat, sőt, akár „tesztvezetésre” is indulhat az autóval (</w:t>
      </w:r>
      <w:r>
        <w:rPr>
          <w:sz w:val="22"/>
          <w:szCs w:val="22"/>
          <w:b/>
        </w:rPr>
        <w:t xml:space="preserve">lásd a kapcsolódó videó galériát</w:t>
      </w:r>
      <w:r>
        <w:rPr>
          <w:sz w:val="22"/>
          <w:szCs w:val="22"/>
        </w:rPr>
        <w:t xml:space="preserve">). Igazi interaktív alkalmazásról van tehát szó, amely nem csupán megmutatja, de ismerteti is az új generációs Lexus IS fontos részleteit: a szöveges előadásokat olyan háromdimenziós „robbantott” szerkezeti ábrák támogatják, amelyeken keresztül szó szerint mélyrehatóan ismerkedhetünk meg az autóval.</w:t>
      </w:r>
    </w:p>
    <w:p>
      <w:pPr>
        <w:spacing w:after="100"/>
      </w:pPr>
      <w:r>
        <w:rPr>
          <w:sz w:val="22"/>
          <w:szCs w:val="22"/>
        </w:rPr>
        <w:t xml:space="preserve">Ugyan a Lexus AR Play a világpremierre született, ám a későbbiekben az ügyfelek számára is hasznos eszköz lehet: még azelőtt megismerkedhetnek az autóval, hogy az megérkezne a márkakereskedésekbe – vagy, hogy feloldanák a közösségi távolságtartáshoz kapcsolódó korlátozásokat.</w:t>
      </w:r>
    </w:p>
    <w:p>
      <w:pPr>
        <w:spacing w:after="100"/>
      </w:pPr>
      <w:r>
        <w:rPr>
          <w:sz w:val="22"/>
          <w:szCs w:val="22"/>
        </w:rPr>
        <w:t xml:space="preserve">A Lexus filozófiájának egyik pillére a genchi genbutsu, ami hevenyészett fordításban ennyit tesz: menj, nézd meg magadnak! Akio Toyota cégelnök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korábban felhívta arra a figyelmet</w:t>
        </w:r>
      </w:hyperlink>
      <w:r>
        <w:rPr>
          <w:sz w:val="22"/>
          <w:szCs w:val="22"/>
        </w:rPr>
        <w:t xml:space="preserve">, hogy a koronavírus utáni világban újra kell értékelni ennek a szemléletnek az értelmezését, a Lexus AR Play pedig kézzel fogható alternatívát kínál a személyes (ha nem is testközeli) találkozásra.</w:t>
      </w:r>
    </w:p>
    <w:p>
      <w:pPr>
        <w:spacing w:after="100"/>
      </w:pPr>
      <w:r>
        <w:rPr>
          <w:sz w:val="22"/>
          <w:szCs w:val="22"/>
        </w:rPr>
        <w:t xml:space="preserve">A Lexus új középkategóriás szedánja, a negyedik generációs IS június derekán mutatkozott be Észak-Amerikában. Az elődnél megismert vonalakat tovább finomítva, érettebb formában tálaló limuzin mindenre kiterjedő tömegcsökkentéssel, gazdagabb kapcsolódási és szórakoztatási tartalmakkal, fejlett vezetőtámogató funkcionalitással folytatja a modellcsalád több mint két évtizedes hagyományait.</w:t>
      </w:r>
    </w:p>
    <w:p>
      <w:pPr>
        <w:spacing w:after="100"/>
      </w:pPr>
      <w:r>
        <w:rPr>
          <w:sz w:val="22"/>
          <w:szCs w:val="22"/>
        </w:rPr>
        <w:t xml:space="preserve">A Lexus kiterjesztett valóság alkalmazása a következő linkeken érhető el a két legnépszerűbb áruházban: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App Store</w:t>
        </w:r>
      </w:hyperlink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u w:val="single"/>
          </w:rPr>
          <w:t xml:space="preserve">Google Play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https://news.smartermedia.hu/innovacio/hogy-kerul-egy-lexus-nappalinkba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kio-toyoda-szerint-ujra-kell-ertelmezni-toyota-mukodesenek-egyik-alapkovet" TargetMode="External"/>
  <Relationship Id="rId8" Type="http://schemas.openxmlformats.org/officeDocument/2006/relationships/hyperlink" Target="https://apps.apple.com/us/app/lexus-ar-play/id1515608792" TargetMode="External"/>
  <Relationship Id="rId9" Type="http://schemas.openxmlformats.org/officeDocument/2006/relationships/hyperlink" Target="https://play.google.com/store/apps/details?id=com.lexus.arplayon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2026-09-21T07:24:35+02:00</dcterms:created>
  <dcterms:modified xsi:type="dcterms:W3CDTF">2026-09-21T07:24:35+02:00</dcterms:modified>
  <dc:title/>
  <dc:description/>
  <dc:subject/>
  <cp:keywords/>
  <cp:category/>
</cp:coreProperties>
</file>