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Hajtogass levelet a Lexusszal </w:t>
      </w:r>
    </w:p>
    <w:p>
      <w:r>
        <w:rPr>
          <w:sz w:val="22"/>
          <w:szCs w:val="22"/>
          <w:b/>
        </w:rPr>
        <w:t xml:space="preserve">Az origami legalább annyira szól az alkotóról, mint az alkotásról: miközben teremtünk, magunkat is többé, értékesebbé tesszük. Most a Lexus segítségével kóstolhatunk bele a papírhajtogatás művészetébe.</w:t>
      </w:r>
    </w:p>
    <w:p/>
    <w:p>
      <w:pPr>
        <w:spacing w:after="100"/>
      </w:pPr>
      <w:r>
        <w:rPr>
          <w:sz w:val="22"/>
          <w:szCs w:val="22"/>
        </w:rPr>
        <w:t xml:space="preserve">Egy luxusautó megalkotásához szükséges tudás, tapasztalat és szakértelem rendszerint túlmutat a szigorúan vett autóiparon. Hatványozottan igaz ez egy olyan márkánál, mint a Lexus, amely nem csupán ihletet merít a japán kézműves hagyományokból, de autóinak építése során aktívan alkalmazza is azokat.</w:t>
      </w:r>
    </w:p>
    <w:p>
      <w:pPr>
        <w:spacing w:after="100"/>
      </w:pPr>
      <w:r>
        <w:rPr>
          <w:sz w:val="22"/>
          <w:szCs w:val="22"/>
        </w:rPr>
        <w:t xml:space="preserve">Ugyanez a szemlélet hívta életre azt a Lexus Creates („a Lexus teremt”) program-sorozatot, amelynek keretében a tradíciók aktív gyakorlására, a tudás tapasztalati úton való elsajátítására, a tétlen szemlélésen túlmutató részvételre csábítják a közönséget. A sorozat főszereplői a Lexus Takumi mestereihez hasonlóan a legmagasabb szinten művelik választott szakmájukat, miközben egyedülálló tehetségük révén önzetlenül közkinccsé teszik művészetüket.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rendszeresen igyekszik különleges módokon kapcsolatot teremteni közönségével. A márka emberközpontú filozófiája és kézműves mesterségek iránti elhivatott tisztelete természetes kiindulópontként határozta meg azokat a témákat, amelyek képesek megmozgatni ügyfeleinket. Ezt a szemléletet tükrözi a Lexus Creates széria.”</w:t>
      </w:r>
      <w:r>
        <w:rPr>
          <w:sz w:val="22"/>
          <w:szCs w:val="22"/>
        </w:rPr>
        <w:t xml:space="preserve"> – vázolta a program alapgondolatát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, a Lexus International ügyvezető igazgatója.</w:t>
      </w:r>
    </w:p>
    <w:p>
      <w:pPr>
        <w:spacing w:after="100"/>
      </w:pPr>
      <w:r>
        <w:rPr>
          <w:sz w:val="22"/>
          <w:szCs w:val="22"/>
        </w:rPr>
        <w:t xml:space="preserve">A program első állomásán </w:t>
      </w:r>
      <w:r>
        <w:rPr>
          <w:sz w:val="22"/>
          <w:szCs w:val="22"/>
          <w:b/>
        </w:rPr>
        <w:t xml:space="preserve">Coco Sato origami-mester </w:t>
      </w:r>
      <w:r>
        <w:rPr>
          <w:sz w:val="22"/>
          <w:szCs w:val="22"/>
        </w:rPr>
        <w:t xml:space="preserve">világával ismerkedhetünk meg. A többszörösen díjnyertes alkotóművész Tokióban született, de diplomáját Londonban szerezte. Ez a kétpólusúság kétségtelenül hozzájárult ahhoz a tevékenységének minden mozzanatát átható vágyhoz, hogy a határokat lebontva, ez ellentmondásokat feloldva hídként segítse elő a kultúrák találkozását.</w:t>
      </w:r>
    </w:p>
    <w:p>
      <w:pPr>
        <w:spacing w:after="100"/>
      </w:pPr>
      <w:r>
        <w:rPr>
          <w:sz w:val="22"/>
          <w:szCs w:val="22"/>
        </w:rPr>
        <w:t xml:space="preserve">Ennek szellemében magát az origamit is továbbfejlesztette: a gigantikus, robotizált origami szobroktól kezdve a LED-fényekkel átszőtt meditatív installációkon át a hordható, elektronikus papír-hajtogatásokig keresi az önkifejezés és a kommunikáció új és új csatornáit. Rendszeresen publikál, előadásokat tart, és minden lehetőséget megragad arra, hogy a közösségi médiákon keresztül erősítse követőinek kreativitását és kézügyességét – vagy, ahogy ő nevezi, a „kezükkel való gondolkodást.”</w:t>
      </w:r>
    </w:p>
    <w:p>
      <w:pPr>
        <w:spacing w:after="100"/>
      </w:pPr>
      <w:r>
        <w:rPr>
          <w:sz w:val="22"/>
          <w:szCs w:val="22"/>
          <w:b/>
        </w:rPr>
        <w:t xml:space="preserve">A Lexus Create felkérésére három, eltérő nehézségi fokozatú origami alkotáshoz készített útmutatót.</w:t>
      </w:r>
      <w:r>
        <w:rPr>
          <w:sz w:val="22"/>
          <w:szCs w:val="22"/>
        </w:rPr>
        <w:t xml:space="preserve"> A macskafej szimbolikus jelentőséggel bír a Lexus életében, hiszen a Takumi mestereknek épp ezt a formát kell a kevésbé ügyes kezükkel meghajtogatniuk, ezzel bizonyítva, hogy kreativitásuk, kézügyességük és pontosságuk évek múltán is töretlen. Valamivel bonyolultabb a falevél hajtogatása, amely bár egyszerűnek tűnik, valójában meglepően összetett forma – pont, mint a természetben. Aki megbirkózik a levéllel, az megpróbálkozhat a pillangóval, a kecses tökéletesség, a légies szépség jelképével is.</w:t>
      </w:r>
    </w:p>
    <w:p>
      <w:pPr>
        <w:spacing w:after="100"/>
      </w:pPr>
      <w:r>
        <w:rPr>
          <w:sz w:val="22"/>
          <w:szCs w:val="22"/>
        </w:rPr>
        <w:t xml:space="preserve">A Lexus és az origami találkozására már korábban is volt példa a márka történetében. Pontosan öt évvel ezelőtt készítette el a márka 1700 precízen méretre vágott kartonlapból az életnagyságú, origami IS modellt. Hagyományos értelemben persze nem lehetett vele közlekedni, de kapott hajtásláncot, így képes volt saját erejéből haladni, pedig a kerekei is papírból készültek.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https://news.smartermedia.hu/nemzetkozi-hirek/hajtogass-levelet-lexusszal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2026-07-02T21:14:04+02:00</dcterms:created>
  <dcterms:modified xsi:type="dcterms:W3CDTF">2026-07-02T21:14:04+02:00</dcterms:modified>
  <dc:title/>
  <dc:description/>
  <dc:subject/>
  <cp:keywords/>
  <cp:category/>
</cp:coreProperties>
</file>