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szerencsemalac, amely kitúrta a Toyota szerencséjét</w:t>
      </w:r>
    </w:p>
    <w:p>
      <w:r>
        <w:rPr>
          <w:sz w:val="22"/>
          <w:szCs w:val="22"/>
          <w:b/>
        </w:rPr>
        <w:t xml:space="preserve">A legnagyobb megtiszteltetés, ha egy autóról becenevén emlékezik meg az utókor – függetlenül attól, hogy a név, amit ráakasztottak, hízelgő-e vagy sem. Ezen kevés megbecsült modellek egyike volt a Toyota Land Cruiser J55, amelyet sajátos arányainak, valamint egyedi orrkialakításának köszönhetően ma csak úgy ismerünk: a Vasdisznó.</w:t>
      </w:r>
    </w:p>
    <w:p/>
    <w:p>
      <w:pPr>
        <w:spacing w:after="100"/>
      </w:pPr>
      <w:r>
        <w:rPr>
          <w:sz w:val="22"/>
          <w:szCs w:val="22"/>
        </w:rPr>
        <w:t xml:space="preserve">A babona szerint újévkor sertéshúst kell enni, mert a disznó kitúrja a szerencsét. A Toyota mérnökeinek azonban még fogyasztaniuk sem kellett belőle – elég volt megépíteniük a legendás vasdisznót, és évtizedes sikersorozatot alapoztak meg vele.</w:t>
      </w:r>
    </w:p>
    <w:p>
      <w:pPr>
        <w:spacing w:after="100"/>
      </w:pPr>
      <w:r>
        <w:rPr>
          <w:sz w:val="22"/>
          <w:szCs w:val="22"/>
        </w:rPr>
        <w:t xml:space="preserve">A történet a hatvanas évek elején kezdődött. Ekkor mutatták be a J40 szériát, az első „modern” Land Cruisert, amely megalapozta a típus legendáját. A négyféle tengelytávval gyártott modellt a legkülönfélébb felépítményekkel kínálták, a pickuptól kezdve a haszonjárműveken át a terepjárókig, és akkor még nem beszéltünk a számtalan egyedi átépítésről, amelyeket egyszerű, de robusztus technikájával a végletekig támogatott a modell.</w:t>
      </w:r>
    </w:p>
    <w:p>
      <w:pPr>
        <w:spacing w:after="100"/>
      </w:pPr>
      <w:r>
        <w:rPr>
          <w:sz w:val="22"/>
          <w:szCs w:val="22"/>
        </w:rPr>
        <w:t xml:space="preserve">A kereskedőktől kapott visszajelzésekből aztán kiderült, hogy a zárt karosszériás, négy oldalajtós, több üléssoros kivitelt (J45) előszeretettel vásárolja egy váratlan, új ügyfélkör: egyre több családos vevő érdeklődött a tágas, megbízható, robusztus utasszállító variáns, mint a kombi sokoldalúbb alternatívája iránt.</w:t>
      </w:r>
    </w:p>
    <w:p>
      <w:pPr>
        <w:spacing w:after="100"/>
      </w:pPr>
      <w:r>
        <w:rPr>
          <w:sz w:val="22"/>
          <w:szCs w:val="22"/>
        </w:rPr>
        <w:t xml:space="preserve">Az ő kedvükért született meg 1967-ben a J55, amely a kor aerodinamikai divatját igyekezett ötvözni a személyautókhoz szokott vásárlók ízlésével és a J40-es akkor már ikonikus, ezért megkerülhetetlen megjelenésével.</w:t>
      </w:r>
    </w:p>
    <w:p>
      <w:pPr>
        <w:spacing w:after="100"/>
      </w:pPr>
      <w:r>
        <w:rPr>
          <w:sz w:val="22"/>
          <w:szCs w:val="22"/>
        </w:rPr>
        <w:t xml:space="preserve">Az utóbbitól eredő, összehúzott fényszórók krómkeretet kaptak, a különálló sárvédőt az akkoriban divatba jövő, integrált doblemezzel váltották ki, a J45-től megörökölt, kétszínű fényezést pedig talán az Egyesült Államokban még ekkor is közkedvelt faborítású oldallemezek japán újraértelmezésének szánta a Toyota. A kényelem és a stabilitás érdekében megnövelték a tengelytávot, a tágasabb fejtér kedvéért magasabb is lett az autó. A karosszéria viszont majdnem ugyanolyan keskeny maradt, mint a J45-ös.</w:t>
      </w:r>
    </w:p>
    <w:p>
      <w:pPr>
        <w:spacing w:after="100"/>
      </w:pPr>
      <w:r>
        <w:rPr>
          <w:sz w:val="22"/>
          <w:szCs w:val="22"/>
        </w:rPr>
        <w:t xml:space="preserve">Képzeljünk el egy Yaris szélességű RAV4-est, és már látjuk is magunk előtt a J55-öst. Ehhez társult a „mosolygós” lökhárító, a középen ülő két „orrlyuk” (igen, ez esetben a fényszórókra nem szempárként tekintett a közönség), no meg a motorházfedél hosszú, elkeskenyedő „orrnyerge”, és már készen is volt a becenév.</w:t>
      </w:r>
    </w:p>
    <w:p>
      <w:pPr>
        <w:spacing w:after="100"/>
      </w:pPr>
      <w:r>
        <w:rPr>
          <w:sz w:val="22"/>
          <w:szCs w:val="22"/>
        </w:rPr>
        <w:t xml:space="preserve">Hogy az észak-amerikai piacon használatos moose, azaz jávorszarvas elnevezést miért kapta a J55, nem tudjuk, az iron pig megszólítás azonban kifejezetten találónak bizonyult a karakteres és szerethető, ám közel sem hétköznapi autóra.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J45V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J55V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Land Cruiser későbbi komfortorientált vonalának első képviselője mindazonáltal nem csupán stílusában tért el az alapját adó J45-ös sorozattól, ez volt az első olyan Land Cruiser, amelynek alváza zárt szelvényekből készült. Egy másik fontos újdonsággal az orr ellenpólusánál találkozhattunk: míg a J40 oldalra nyíló hátfala után a J45 vízszintesen osztott, lefelé és felfelé nyitható kialakítást kapott, a J55 lenyitható hátfallal és motorosan lehúzható, keret nélküli hátsó szélvédővel került forgalomba.</w:t>
      </w:r>
    </w:p>
    <w:p>
      <w:pPr>
        <w:spacing w:after="100"/>
      </w:pPr>
      <w:r>
        <w:rPr>
          <w:sz w:val="22"/>
          <w:szCs w:val="22"/>
        </w:rPr>
        <w:t xml:space="preserve">Ugyanezt a receptet alkalmazta évtizedekkel később a Toyota 4Runner is. Alternatívája is volt ennek a megoldásnak: a középen függőlegesen osztott furgonajtó – ezt leginkább az magyarázza, hogy Japánban mindenekelőtt haszonjárműként forgalmazták a J55-öst. A hátsó üléspadot mindkét esetben teljesen vízszintesbe lehetett fektetni, ilyenkor teljes értékű, fémborítású raktérpadló várta a szállítmányt.</w:t>
      </w:r>
    </w:p>
    <w:p>
      <w:pPr>
        <w:spacing w:after="100"/>
      </w:pPr>
    </w:p>
    <w:p>
      <w:r>
        <w:pict>
          <v:shape type="#_x0000_t75" style="width:600px;height:561.56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Nemcsak első volt a J55, de sok mindenben az utolsó is. Utódja, a J60 már olyan innovatív kényelmi funkciókkal indította el a nemessé válás útján a Land Cruiser dinasztiát, mint az osztott első ülések, a szövetkárpitozás, a klímaberendezés, a szervokormány vagy az elektronikus szívótorok-befecskendezés. A Vasdisznó pont olyan messze állt a J40-estől, mint tőle a J60 – köztes modell volt, amely már nem spártai, de még nem fényűző; már nem archaikus, de még nem modern. Alighanem épp ezért sokkal kevésbé ismert és pláne kevésbé keresett, mint bármely utóda – pont ez teszi tökéletes választássá azok számára, akik nem vágynak a sablonos megoldásokra.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https://news.smartermedia.hu/nemzetkozi-hirek/szerencsemalac-amely-kiturta-toyota-szerencsejet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2026-09-22T12:17:30+02:00</dcterms:created>
  <dcterms:modified xsi:type="dcterms:W3CDTF">2026-09-22T12:17:30+02:00</dcterms:modified>
  <dc:title/>
  <dc:description/>
  <dc:subject/>
  <cp:keywords/>
  <cp:category/>
</cp:coreProperties>
</file>