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XXI. század legmerészebb autóátépítései</w:t>
      </w:r>
    </w:p>
    <w:p>
      <w:r>
        <w:rPr>
          <w:sz w:val="22"/>
          <w:szCs w:val="22"/>
          <w:b/>
        </w:rPr>
        <w:t xml:space="preserve">Mit lehet kihozni egy hétköznapi használatra szánt gépkocsiból? Nagyon sokat, ha van fantáziánk és hozzá megfelelő műszaki felkészültségünk. Erről tanúskodnak a SEMA kiállítás legkiválóbb átalakításai.</w:t>
      </w:r>
    </w:p>
    <w:p/>
    <w:p>
      <w:pPr>
        <w:spacing w:after="100"/>
      </w:pPr>
      <w:r>
        <w:rPr>
          <w:sz w:val="22"/>
          <w:szCs w:val="22"/>
        </w:rPr>
        <w:t xml:space="preserve">A SEMA (Specialty Equipment Market Association) kiállítás Észak-Amerika, de talán az egész világ legnagyobb jelentőségű autótuning rendezvénye. Az expó szigorúan szakmai, bámészkodókat be sem engednek, és a kiállítók többsége alkatrészeket, szolgáltatásokat kínál. A különleges, épített autók eredetileg csak illusztrációként szolgáltak a kiállításon, azt szemléltetve, hogy mire képes egy-egy nagyobb stúdió. </w:t>
      </w:r>
    </w:p>
    <w:p>
      <w:pPr>
        <w:spacing w:after="100"/>
      </w:pPr>
      <w:r>
        <w:rPr>
          <w:sz w:val="22"/>
          <w:szCs w:val="22"/>
        </w:rPr>
        <w:t xml:space="preserve">Aztán az autógyártók is ráéreztek a SEMA ízére, és jó ideje maguk is különleges alkotásokkal igyekeznek reflektorfénybe kerülni. Ezek az átépítések többnyire szakértő partnerek bevonásával készülnek el, bár előfordul, hogy önerőből valósítják meg a merész álmokat, amelyek jellemzően nem jutnak el a sorozatgyártásig. Lássunk tehát - a teljesség igénye nélkül - most tíz olyan profi autóátépítést az elmúlt húsz évből, amelyet nem tudunk (és többségében nem is akarunk) kitörölni az emlékezetünkből.</w:t>
      </w:r>
    </w:p>
    <w:p>
      <w:pPr>
        <w:spacing w:after="100"/>
      </w:pPr>
      <w:r>
        <w:rPr>
          <w:sz w:val="22"/>
          <w:szCs w:val="22"/>
        </w:rPr>
        <w:t xml:space="preserve">Az átalakítások rendszerint tematikusak: előszeretettel építenek szabadidős tevékenységet kiszolgáló autókat, motorsport ihletésű munkákat, vannak historizáló módosítások, és persze előfordul, hogy csupán az autózás hedonista élvezetét igyekeznek megragadni a hegesztőpisztoly és a sarokcsiszoló művészei. A listát a bemutatás éve szerint állítottuk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Volvo T6 Roadster Concept (2005)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Van a tuning, van az átépítés, és van, hogy az ember összeszedi a munkahelyén talált alkatrészeket, és abból összetákol valamit. Az persze segít, ha az illető autógyárban dolgozik, mint Leif Tufvesson, aki a Volvo alkalmazottjaként viszonylag könnyen hozzáfért a svéd márka alkatrészraktárához. Már csak egy vázat és egy karosszériát kellett szerkesztenie a komponensek köré, és máris kész volt a T6 Roadster, egy 300 lóerős, 1,1 tonnás szerkezet, amelynek utasterében sajátosan hatottak a disztingvált családi Volvókból átemelt szerelvények.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Suzuki BaseCamp Concept (2006)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Nincs jobb egy kiadós pikniknél: ezt nemcsak Maci Laci gondolta így, hanem az (akkor még Észak-Amerikában is jelen levő) Suzuki tervezői is. Fogták tehát a márka akkori legnagyobb típusát, az XL7-est, és hamisítatlan kempingmobilt építettek belőle. Első pillantásra csak a tetőre szerelt, terület-bevilágító fényszórókkal ellátott csomagtartókeret tűnik fel, ám ez csak a megtévesztés része. A lényeg az autó jobb oldalán található: itt ajtók helyett teljes hosszában felnyitható az oldalfal. Mögötte a félig elvágott B-oszlopból hosszú asztalkát húzhatunk elő, az oszlopcsonkon iPod-csatlakozót és elektromos konnektorokat találunk. A túloldalon az oldalfalba mélyesztett kisbalta ad hangulatos ellenpontot.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Five Axis Toyota Yaris Club Concept (2008)</w:t>
      </w:r>
    </w:p>
    <w:p>
      <w:pPr>
        <w:spacing w:after="100"/>
      </w:pPr>
    </w:p>
    <w:p>
      <w:r>
        <w:pict>
          <v:shape type="#_x0000_t75" style="width:6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legjobb autóépítők jól felismerhetők sajátos kézjegyükről. A kaliforniai Five Axis például nem túlzottan kedveli a tetőlemezeket és a szélvédőket, így ha csak teheti, megszabadítja tőlük a gondjaira bízott autókat. Így tettek 2008-ban is, amikor egy szerény Toyota Yarist alakítottak át klasszikus együléses versenyautó stílusban. Szerencsére a belbecsre is gondoltak: a motor teljesítményét kompresszorral és módosított kipufogórendszerrel emelték meg, a futóművet 50 milliméterrel leültették, és hatalmas fékeket szereltek az autó alá.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Mopar 4700 Spec Class 4×4 (2014)</w:t>
      </w:r>
    </w:p>
    <w:p>
      <w:pPr>
        <w:spacing w:after="100"/>
      </w:pPr>
    </w:p>
    <w:p>
      <w:r>
        <w:pict>
          <v:shape type="#_x0000_t75" style="width:600px;height:45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évek során rengeteg, arra teljességgel alkalmatlan járműből építettek gyorsulási vagy driftversenyautót a SEMA kiállítói, a Toyota Sequoia Family Dragstertől (2012) kezdve a Honda Element-D Drifting Racecar-ig (2006). Ezek azonban nem valódi versenyautók, szemben ezzel a Jeep Wrangler alapjaira épülő, 5.7 literes verseny-V8-assal hajtott, furcsa szörnnyel, amelyet a világ talán legextrémebb, egyben legkevesebbek által ismert terepversenyére,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King of The Hammers</w:t>
        </w:r>
      </w:hyperlink>
      <w:r>
        <w:rPr>
          <w:sz w:val="22"/>
          <w:szCs w:val="22"/>
        </w:rPr>
        <w:t xml:space="preserve"> futamra építettek. A részvevőknek egy 80-100 kilométeres akadálypályán kell "végigszáguldaniuk", amelyen vízmosások, félsivatagi bozótosok, kiszáradt folyómedrek, homokdűnék és persze bevehetetlen sziklás kanyonok váltogatják egymást.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Mirai „Back to the Future” (2015)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hidrogén üzemanyagcellás Toyota Mirai egyfelől a világ legjózanabb autója (hiszen egész létezése a fenntarthatóság, a környezetvédelem körül forog), másfelől viszont a legizgalmasabb is, hiszen egyetlen más járműben sem pillanthatunk be úgy a mobilitás jövőjébe, mint a világ egyetlen, szériában gyártott hidrogén üzemű szedánjában. Amikor tehát a Toyota 2015-ben a „Vissza a jövőbe” DeLoreanjának stílusában szárnyas ajtókat szerelt egy Miraira, az felért egy antianyag-reakcióval: többszörösen találkozott egymással a jelen és a jövő.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Ultimate Utility Vehicle (2015)</w:t>
      </w:r>
    </w:p>
    <w:p>
      <w:pPr>
        <w:spacing w:after="100"/>
      </w:pPr>
    </w:p>
    <w:p>
      <w:r>
        <w:pict>
          <v:shape type="#_x0000_t75" style="width:600px;height:400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buszlimuzinok tágasak és praktikusak, de kíméletlen terepre, expedíciós célra a terepjárók alkalmasabbak, még ha a belső terük nem is olyan jól variálható. A megoldást a Toyota találta ki: a Sienna egyterű karosszériáját rászerelték a Tacoma 4x4-es pickup robusztus alvázára. Elképesztő rugóutakkal (400 mm), offroad abroncsokkal szerelték fel, és már indulhatott is a vadonba, mint a Toyota 26 ezer kilométeres expedíciójának kísérő autója és kommunikációs központja. Mellesleg ezzel a kivitellel családi kirándulásra is ideálisnak tűnik.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Kia Niro Triathlon (2016)</w:t>
      </w:r>
    </w:p>
    <w:p>
      <w:pPr>
        <w:spacing w:after="100"/>
      </w:pPr>
    </w:p>
    <w:p>
      <w:r>
        <w:pict>
          <v:shape type="#_x0000_t75" style="width:600px;height:400.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Néha az autó maga a sporteszköz, néha csak a szállítására szolgál.Most mégsem ezekről, hanem a Kia Niro Triathlonról lesz szó. Ezt háromtusázók képzeletbeli kísérőautójának szánták, ezért a csomagterét kerékpár szállítására alakították át, minden ülését eltávolították. Utóbbiak helyén tárolórekeszek, pihenősarok, illetve egy kézi zuhany (!) kapott helyet, így gyorsan felfrissülhet a versenyző.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Speed Cruiser (2016)</w:t>
      </w:r>
    </w:p>
    <w:p>
      <w:pPr>
        <w:spacing w:after="100"/>
      </w:pPr>
    </w:p>
    <w:p>
      <w:r>
        <w:pict>
          <v:shape type="#_x0000_t75" style="width:600px;height:399.7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tuning, ha komolyan csinálják, nem az üres ígéretek műfaja: csak azt veszik komolyan, aki valóra is tudja váltani, amit vállalt. Ez nem okozott gondot a Toyota Land Speed Cruiser alkotóinak. A széria V8-as motort alaposan átalakítva 2000 lóerőre növelték a teljesítményét (az elméleti határ valahol 4000 lóerőnél lett volna, bőven maradt tehát biztonsági tartalék a blokkban). A futóművet leültették, majd a hatalmas, nehéz, és bizony áramlástanilag sem optimális szerkezettel gond nélkül megfutották a 368 km/h sebességet, amivel hivatalosan is ez lett a világ leggyorsabb terepjárója.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Mitsubishi Re-Model A (2017)</w:t>
      </w:r>
    </w:p>
    <w:p>
      <w:pPr>
        <w:spacing w:after="100"/>
      </w:pPr>
    </w:p>
    <w:p>
      <w:r>
        <w:pict>
          <v:shape type="#_x0000_t75" style="width:600px;height:316.5px">
            <v:imagedata r:id="rId16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egy autógyártó kerek jubileumhoz ér, rendszerint valami szimbolikus, látványos és emlékezetes módját választja az ünneplésnek. Így tett a Mitsubishi is, amikor száz éves lett első autója, az 1917-es Model A. Fogtak egy Outlander szabadidőjárművet, a padlóig csupaszították, majd a nyers vázmaradványra felerősítették egy eredeti Model A szükségszerűen átméretezett idomait. A végeredmény láttán nem jutott szóhoz a világ – talán az a legjobb, ha mi sem kommentáljuk az eredményt.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Honda Rugged Open Air Vehicle Concept (2018)</w:t>
      </w:r>
    </w:p>
    <w:p>
      <w:pPr>
        <w:spacing w:after="100"/>
      </w:pPr>
    </w:p>
    <w:p>
      <w:r>
        <w:pict>
          <v:shape type="#_x0000_t75" style="width:600px;height:399.75px">
            <v:imagedata r:id="rId1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sokoldalúságból soha nem lehet elég. A Honda fogta két többfunkciós járművét: az ATV-k mozgékonyságát az autók kényelmével és borulásvédelmével kombináló Pioneer 1000 hobbijárművet, illetve a családi limuzinok kényelmét a platós teherjárművek célszerűségével kombináló, önhordó karosszériás Ridgeline pickupot, és megszületett a ROAV: egy négyüléses, tető és szélvédő nélküli, extrém jármű, amely a feje tetejére állította a mobilitásról alkotott elképzeléseinket.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https://news.smartermedia.hu/tuning/xxi-szazad-legmereszebb-autoatepitesei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14" Type="http://schemas.openxmlformats.org/officeDocument/2006/relationships/image" Target="media/section_image7.jpg"/>
  <Relationship Id="rId15" Type="http://schemas.openxmlformats.org/officeDocument/2006/relationships/image" Target="media/section_image8.jpg"/>
  <Relationship Id="rId16" Type="http://schemas.openxmlformats.org/officeDocument/2006/relationships/image" Target="media/section_image9.jpg"/>
  <Relationship Id="rId17" Type="http://schemas.openxmlformats.org/officeDocument/2006/relationships/image" Target="media/section_image10.jpg"/>
  <Relationship Id="rId11" Type="http://schemas.openxmlformats.org/officeDocument/2006/relationships/hyperlink" Target="https://en.wikipedia.org/wiki/King_of_the_Hammers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2026-09-01T19:37:22+02:00</dcterms:created>
  <dcterms:modified xsi:type="dcterms:W3CDTF">2026-09-01T19:37:22+02:00</dcterms:modified>
  <dc:title/>
  <dc:description/>
  <dc:subject/>
  <cp:keywords/>
  <cp:category/>
</cp:coreProperties>
</file>