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SVI Max 3 Toyota Land Cruiser 79: Brutális és nagyon biztonságos</w:t>
      </w:r>
    </w:p>
    <w:p>
      <w:r>
        <w:rPr>
          <w:sz w:val="22"/>
          <w:szCs w:val="22"/>
          <w:b/>
        </w:rPr>
        <w:t xml:space="preserve">A dél-afrikai Special Vehicle Innovation három hónap alatt elpusztíthatatlan csapatszállítót épít a világ legrobusztusabb pickupjából, a Toyota Land Cruiser 79-ből.</w:t>
      </w:r>
    </w:p>
    <w:p/>
    <w:p>
      <w:pPr>
        <w:spacing w:after="100"/>
      </w:pPr>
      <w:r>
        <w:rPr>
          <w:sz w:val="22"/>
          <w:szCs w:val="22"/>
        </w:rPr>
        <w:t xml:space="preserve">A páncélozott gépkocsiknak több szintje létezik. A legegyszerűbb és legdiszkrétebb, amikor az eredeti külsőt többé-kevésbé megőrizve alakítanak ki egy olyan járművet, amivel pánikkeltés nélkül jelenhetünk meg emberek között, abban a biztos tudatban, hogy kézifegyveres támadás esetén sem eshet bántódásunk.</w:t>
      </w:r>
    </w:p>
    <w:p>
      <w:pPr>
        <w:spacing w:after="100"/>
      </w:pPr>
      <w:r>
        <w:rPr>
          <w:sz w:val="22"/>
          <w:szCs w:val="22"/>
        </w:rPr>
        <w:t xml:space="preserve">Vannak aztán az utolsó csavarig egyedi építésű szerkezetek, amelyeknek minden alkatrésze a fennakadások és sérülések nélküli előrejutást szolgálja – kerüljön, amibe kerül. A dél-afrikai Special Vehicle Innovation (SVI) vállalat palettáján mindkét végletet megtaláljuk, ahogy a kettő közötti arany középutat is: egy olyan gépkocsit, amelyik egy létező típus fődarabjait kombinálja a célfeladatnak megfelelő felépítménnyel.</w:t>
      </w:r>
    </w:p>
    <w:p>
      <w:pPr>
        <w:spacing w:after="100"/>
      </w:pPr>
      <w:r>
        <w:rPr>
          <w:sz w:val="22"/>
          <w:szCs w:val="22"/>
          <w:b/>
        </w:rPr>
        <w:t xml:space="preserve">Az SVI Max 3 a Toyota Land Cruiser</w:t>
      </w:r>
      <w:r>
        <w:rPr>
          <w:sz w:val="22"/>
          <w:szCs w:val="22"/>
        </w:rPr>
        <w:t xml:space="preserve"> eredeti értékeit a mai napig autentikusan hirdető, idestova harminc éve gyártott </w:t>
      </w:r>
      <w:r>
        <w:rPr>
          <w:sz w:val="22"/>
          <w:szCs w:val="22"/>
          <w:b/>
        </w:rPr>
        <w:t xml:space="preserve">70-es széria (azon belül is a pickup LC79-es) létravázát és hajtásláncát alkalmazza.</w:t>
      </w:r>
    </w:p>
    <w:p>
      <w:pPr>
        <w:spacing w:after="100"/>
      </w:pPr>
      <w:r>
        <w:rPr>
          <w:sz w:val="22"/>
          <w:szCs w:val="22"/>
        </w:rPr>
        <w:t xml:space="preserve">Ennek számtalan előnye van, a megfizethetőségtől kezdve az egyszerű karbantartáson át (a Max 3-ast a világ bármely Toyota márkaszervizében megjavítják, csak férjen be a garázsba) a már-már földöntúli megbízhatóságig.</w:t>
      </w:r>
    </w:p>
    <w:p>
      <w:pPr>
        <w:spacing w:after="100"/>
      </w:pPr>
      <w:r>
        <w:rPr>
          <w:sz w:val="22"/>
          <w:szCs w:val="22"/>
        </w:rPr>
        <w:t xml:space="preserve">Ez utóbbira szükség is van, hiszen </w:t>
      </w:r>
      <w:r>
        <w:rPr>
          <w:sz w:val="22"/>
          <w:szCs w:val="22"/>
          <w:b/>
        </w:rPr>
        <w:t xml:space="preserve">a létraváznak elképesztő terheket kell cipelnie: a 38 milliméter vastag acéllemezekből összeállított, hasonló vastagságú páncélüveg ablakokkal szerelt autó menetkész tömege 3,8 tonna.</w:t>
      </w:r>
    </w:p>
    <w:p>
      <w:pPr>
        <w:spacing w:after="100"/>
      </w:pPr>
      <w:r>
        <w:rPr>
          <w:sz w:val="22"/>
          <w:szCs w:val="22"/>
        </w:rPr>
        <w:t xml:space="preserve">Ez a szabványos Land Cruisernek nem csupán a menetkész tömegét, de a megengedett össztömegét (3,3 tonna) is jócskán meghaladja, éppen ezért </w:t>
      </w:r>
      <w:r>
        <w:rPr>
          <w:sz w:val="22"/>
          <w:szCs w:val="22"/>
          <w:b/>
        </w:rPr>
        <w:t xml:space="preserve">az SVI vadonatúj futóművet fejlesztett az autóhoz; értelemszerűen a kerekek és az abroncsok sem gyári állapotúak.</w:t>
      </w:r>
    </w:p>
    <w:p>
      <w:pPr>
        <w:spacing w:after="100"/>
      </w:pPr>
      <w:r>
        <w:rPr>
          <w:sz w:val="22"/>
          <w:szCs w:val="22"/>
        </w:rPr>
        <w:t xml:space="preserve">VIDEO: https://youtu.be/CbsTsVLhA68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Széria viszont a komplett hajtáslánc</w:t>
      </w:r>
      <w:r>
        <w:rPr>
          <w:sz w:val="22"/>
          <w:szCs w:val="22"/>
        </w:rPr>
        <w:t xml:space="preserve">, a zárható differenciálműves, felezős összkerékhajtástól kezdve a rendelkezésre álló motorokig.</w:t>
      </w:r>
    </w:p>
    <w:p>
      <w:r>
        <w:rPr>
          <w:sz w:val="22"/>
          <w:szCs w:val="22"/>
        </w:rPr>
        <w:t xml:space="preserve">Az erőforrás piactól függően lehet 4.0 V8-as benzines (228 LE/360 Nm), 4.2 literes, soros hathengeres dízel (128 LE/284 Nm) vagy 4.5 V8-as dízel (202 LE/450 Nm) – az utóbbi meglehetősen fürgén, akár 140 km/h-val mozgatja a félelmetes járművet.</w:t>
      </w:r>
    </w:p>
    <w:p>
      <w:pPr>
        <w:spacing w:after="100"/>
      </w:pPr>
      <w:r>
        <w:rPr>
          <w:sz w:val="22"/>
          <w:szCs w:val="22"/>
          <w:b/>
        </w:rPr>
        <w:t xml:space="preserve">A Max3 kapható hétszemélyes terepjáróként, valamint egy és két üléssoros, nyílt platformos gépkocsiként – utóbbira géppuska-állványtól kezdve automatizált gránátvetőn át további ülőhelyekig bármi rögzíthet a kedves ügyfél.</w:t>
      </w:r>
    </w:p>
    <w:p>
      <w:pPr>
        <w:spacing w:after="100"/>
      </w:pPr>
      <w:r>
        <w:rPr>
          <w:sz w:val="22"/>
          <w:szCs w:val="22"/>
        </w:rPr>
        <w:t xml:space="preserve">Az utasfülke spártai, a hátsó oldalajtók hátrafelé nyílnak – részben azért, hogy könnyebb legyen beszállni, részint pedig azért, hogy a nyitott ajtók tűzharcban két irányból védjék a személyzetet.</w:t>
      </w:r>
    </w:p>
    <w:p>
      <w:r>
        <w:rPr>
          <w:sz w:val="22"/>
          <w:szCs w:val="22"/>
        </w:rPr>
        <w:t xml:space="preserve">Ez a védelem egyébként nem lebecsülendő: a Max 3 alapkivitele ellenáll a leggyakoribb gépkarabélyok (beleértve az AK-47) lőszerének, de némi felárért olyan extra páncélozást is kérhetünk hozzá, ami az acélmagvas lőszereket is megfogja.</w:t>
      </w:r>
    </w:p>
    <w:p>
      <w:pPr>
        <w:spacing w:after="100"/>
      </w:pPr>
      <w:r>
        <w:rPr>
          <w:sz w:val="22"/>
          <w:szCs w:val="22"/>
          <w:b/>
        </w:rPr>
        <w:t xml:space="preserve">Az SVI már forgalmazza a Max 3-ast</w:t>
      </w:r>
      <w:r>
        <w:rPr>
          <w:sz w:val="22"/>
          <w:szCs w:val="22"/>
        </w:rPr>
        <w:t xml:space="preserve">, szabadon választhatóan bal vagy jobb kormányos kivitelben. A szállítási határidő három hónap, az ár pedig meglepően kedvező: </w:t>
      </w:r>
      <w:r>
        <w:rPr>
          <w:sz w:val="22"/>
          <w:szCs w:val="22"/>
          <w:b/>
        </w:rPr>
        <w:t xml:space="preserve">a legolcsóbb kivitel </w:t>
      </w:r>
      <w:r>
        <w:rPr>
          <w:sz w:val="22"/>
          <w:szCs w:val="22"/>
        </w:rPr>
        <w:t xml:space="preserve">alig több mint kétszer annyiba, </w:t>
      </w:r>
      <w:r>
        <w:rPr>
          <w:sz w:val="22"/>
          <w:szCs w:val="22"/>
          <w:b/>
        </w:rPr>
        <w:t xml:space="preserve">másfél millió dél-afrikai randba (kb. 28 millió Ft) kerül </w:t>
      </w:r>
      <w:r>
        <w:rPr>
          <w:sz w:val="22"/>
          <w:szCs w:val="22"/>
        </w:rPr>
        <w:t xml:space="preserve">– igaz, </w:t>
      </w:r>
      <w:r>
        <w:rPr>
          <w:sz w:val="22"/>
          <w:szCs w:val="22"/>
          <w:b/>
        </w:rPr>
        <w:t xml:space="preserve">fegyverzet nélkül.</w:t>
      </w:r>
    </w:p>
    <w:p>
      <w:pPr>
        <w:spacing w:after="100"/>
      </w:pPr>
      <w:r>
        <w:rPr>
          <w:sz w:val="22"/>
          <w:szCs w:val="22"/>
        </w:rPr>
        <w:t xml:space="preserve">A dél-afrikai törvények értelmében csak különleges engedéllyel rendelkező (vagy katonai) szervezetek vásárolhatják meg az autót – hogy ez jó vagy rossz hír, mindenki döntse el maga.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b/>
        </w:rPr>
        <w:t xml:space="preserve">http://svi.co.za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https://news.smartermedia.hu/nemzetkozi-hirek/svi-max-3-toyota-land-cruiser-79-brutalis-es-nagyon-biztonsagos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2026-11-01T01:51:49+01:00</dcterms:created>
  <dcterms:modified xsi:type="dcterms:W3CDTF">2026-11-01T01:51:49+01:00</dcterms:modified>
  <dc:title/>
  <dc:description/>
  <dc:subject/>
  <cp:keywords/>
  <cp:category/>
</cp:coreProperties>
</file>