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F-sorozatú modell is várható a Lexustól</w:t>
      </w:r>
    </w:p>
    <w:p>
      <w:r>
        <w:rPr>
          <w:sz w:val="22"/>
          <w:szCs w:val="22"/>
          <w:b/>
        </w:rPr>
        <w:t xml:space="preserve">Visszatér a legendás IS F, de a legnagyobb szenzáció, hogy a márka két zászlóshajójából is készül F sportverzió. 2021 őszén két szuperszedánnal és egy ellenállhatatlan gran turismóval bővülhet a Lexus globális kínálata.</w:t>
      </w:r>
    </w:p>
    <w:p/>
    <w:p>
      <w:pPr>
        <w:spacing w:after="100"/>
      </w:pPr>
      <w:r>
        <w:rPr>
          <w:sz w:val="22"/>
          <w:szCs w:val="22"/>
        </w:rPr>
        <w:t xml:space="preserve">Több évnyi várakozás után idén végre megvalósulni látszik a Lexus LC F, a japán luxusmárka zászlóshajó kupéjának vérbeli sportváltozata. Azt már korábban tudni vélte több iparági elemző, hogy a sportkupé egy vadonatúj fejlesztésű, négyliteres V8-ast kap; a Toyota-konszernnel jó kapcsolatokat ápoló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értesülései</w:t>
        </w:r>
      </w:hyperlink>
      <w:r>
        <w:rPr>
          <w:sz w:val="22"/>
          <w:szCs w:val="22"/>
        </w:rPr>
        <w:t xml:space="preserve"> ezt most megerősítették.</w:t>
      </w:r>
    </w:p>
    <w:p>
      <w:pPr>
        <w:spacing w:after="100"/>
      </w:pPr>
      <w:r>
        <w:rPr>
          <w:sz w:val="22"/>
          <w:szCs w:val="22"/>
        </w:rPr>
        <w:t xml:space="preserve">Újdonság viszont, hogy az ikerturbós erőforrás a korábbi gyanúkkal ellentétben nem 600, és nem is 660 lóerős lesz (pedig már azzal is a legerősebb lett volna a luxuskategóriás sportkupék piacán), hanem 670, ami már bőven a szupersportkocsik felségterülete. Szó sem lesz persze kőkemény versenybeállításról: a Lexus a jobb kanyarsebességek érdekében sem fogja feláldozni az LC remek rugózási kényelmét, ugyanakkor bizonyos, hogy a nagy kupé alaposan feljavított futóművel gördül ki az utcára.</w:t>
      </w:r>
    </w:p>
    <w:p>
      <w:pPr>
        <w:spacing w:after="100"/>
      </w:pPr>
    </w:p>
    <w:p>
      <w:r>
        <w:pict>
          <v:shape type="#_x0000_t75" style="width:600px;height:3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részletekből egyelőre csak az öntött alumínium konzolokkal megerősített felfüggesztés és az alapkiépítésben is 21 colos keréktárcsák látszanak biztosnak (ezekről a magazin már fotókat is közölt), de biztosra vehető, hogy a mérnökök az extrém motorteljesítményhez hangolják a többi komponens teljesítményét is.</w:t>
      </w:r>
    </w:p>
    <w:p>
      <w:pPr>
        <w:spacing w:after="100"/>
      </w:pPr>
      <w:r>
        <w:rPr>
          <w:sz w:val="22"/>
          <w:szCs w:val="22"/>
        </w:rPr>
        <w:t xml:space="preserve">Ugyanennek a motornak egy egészen más, előzmények nélküli szerepkörben is helyt kell majd állnia: jön ugyanis az LS F, az Európában elsősorban végtelenül kifinomult hibrid hajtásláncáról ismert luxuslimuzin nagyteljesítményű változata. A motor ugyanaz a négyliteres, nyolchengeres egység lesz, és bár a Best Car szerkesztői szerint ugyanabban a formában kerül be a nagy szedánba, mint ahogy az LC kupéban megismerhetjük majd, a két modell eltérő karaktere miatt szinte biztosnak tűnik, áthangolják az LS F turbómotorját.</w:t>
      </w:r>
    </w:p>
    <w:p>
      <w:pPr>
        <w:spacing w:after="100"/>
      </w:pPr>
    </w:p>
    <w:p>
      <w:r>
        <w:pict>
          <v:shape type="#_x0000_t75" style="width:600px;height:305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maga 3125 milliméteres tengelytávjával talán nehéz kanyarvadász sportszedánként gondolni az LS-re, ám ne feledjük, hogy padlólemeze – amely egyébként rövidebb tengelytávval az LC kupé alapját is adja – megjelenésekor a Lexus történetének legszilárdabb padlólemezeként mutatkozott be. Így az LS F-nek minden adottsága megvan ahhoz, hogy a komfort után a menetdinamika terén is újraírja a luxusautók szabálykönyvét.</w:t>
      </w:r>
    </w:p>
    <w:p>
      <w:pPr>
        <w:spacing w:after="100"/>
      </w:pPr>
    </w:p>
    <w:p>
      <w:r>
        <w:pict>
          <v:shape type="#_x0000_t75" style="width:600px;height:36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hagytuk azt a modellt, amelynek őse annak idején útjára indította a Lexus F sportmárkáját, az IS szedánt, amely átfogó megújulását követően most ismét elérhető lesz kőkemény kivitelben. Az erőforrás a rajongók legnagyobb örömére a régi ismerős, az RC F kupéban most is dolgozó 2UR-GSE ötliteres, nyolchengeres szívómotor lesz. A piacon ma már egyedülállónak számító, feltöltés nélküli benzinmotor félelmetes hangja és karakteres teljesítmény-kifejtése felüdülésnek számít majd a turbómotoros sportszedánok piacán. A motor jelenlegi formájában, az RC F-ben 477 lóerős, ám nem kizárt, hogy az IS F-hez ennél is nagyobb teljesítményre hangolják – már csak azért is, mert vélhetően ez lesz a legendás erőforrás hattyúdala.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https://news.smartermedia.hu/nemzetkozi-hirek/tobb-f-sorozatu-modell-varhato-lexustol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bestcarweb.jp/news/scoop/243049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2026-06-05T15:46:56+02:00</dcterms:created>
  <dcterms:modified xsi:type="dcterms:W3CDTF">2026-06-05T15:46:56+02:00</dcterms:modified>
  <dc:title/>
  <dc:description/>
  <dc:subject/>
  <cp:keywords/>
  <cp:category/>
</cp:coreProperties>
</file>