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Exkluzív szériával nyit a legsportosabb Lexus</w:t>
      </w:r>
    </w:p>
    <w:p>
      <w:r>
        <w:rPr>
          <w:sz w:val="22"/>
          <w:szCs w:val="22"/>
          <w:b/>
        </w:rPr>
        <w:t xml:space="preserve">Limitált különkiadással teszi emlékezetessé és még vonzóbbá új sportszedánjának észak-amerikai bevezetését a Lexus. A mindössze ötszáz példányban készülő Lexus IS 500 F SPORT Performance Launch Edition nem csak arisztokratikusan hosszú neve miatt különleges. </w:t>
      </w:r>
    </w:p>
    <w:p/>
    <w:p>
      <w:pPr>
        <w:spacing w:after="100"/>
      </w:pPr>
      <w:r>
        <w:rPr>
          <w:sz w:val="22"/>
          <w:szCs w:val="22"/>
        </w:rPr>
        <w:t xml:space="preserve">A Lexus a közelmúltban széles körben üdvözölt döntéssel nagy teljesítményű sportszedánnal bővítette modellkínálatát. A márka sportmodelljeinek sorát annak idején útnak indító IS F kései utódja az eredeti ötliteres, nyolchengeres szívómotort megörökölte elődjétől, nevét azonban nem: a Lexus IS 500 F SPORT Performance talán kevésbé frappáns, mint az IS F, ráadásul szabad teret hagy esetleges további sportmotor-változatok bevezetése előtt. A 7100/perc fordulatszámon 479 lóerőt leadó szívómotor 4,5 másodperc alatt gyorsítja 96 km/h-ra (60 mérföld/óra) az autót.</w:t>
      </w:r>
    </w:p>
    <w:p>
      <w:pPr>
        <w:spacing w:after="100"/>
      </w:pPr>
      <w:r>
        <w:rPr>
          <w:sz w:val="22"/>
          <w:szCs w:val="22"/>
        </w:rPr>
        <w:t xml:space="preserve">A legtöbb autórajongó számára mindez nem igényel további magyarázatot, a Lexus mégis úgy gondolta, lesznek majd olyanok, akik jó néven vesznek némi optikai rásegítést a szuverén motorteljesítmény mellé. Így született meg a félezer példányban készülő Lexus IS 500 F SPORT Performance Launch Edition, amely nemcsak különleges, de eddig soha nem látott részletekkel is emlékezetessé teszi a bemutatót.</w:t>
      </w:r>
    </w:p>
    <w:p>
      <w:pPr>
        <w:spacing w:after="100"/>
      </w:pPr>
      <w:r>
        <w:rPr>
          <w:sz w:val="22"/>
          <w:szCs w:val="22"/>
        </w:rPr>
        <w:t xml:space="preserve">A limitált széria kezdetnek az alapkivitelű IS 500-asnál is igényesebb belső teret kínál, a fekete/szürke sportülésektől kezdve az ajtópaneleken és a padlókonzolon elhelyezett dekorelemekig. A fűthető karimájú kormánykerék fehér kőrisfa betéteket és fekete F SPORT Performance emblémákat kap, az utastérben sorszámozott plakett emlékezteti a vezetőt, hogy egy exkluzív klubba nyert bebocsátást. Ugyanezt a célt szolgálja a különkiadás digitális műszeregységének speciális indító animációja.</w:t>
      </w:r>
    </w:p>
    <w:p>
      <w:pPr>
        <w:spacing w:after="100"/>
      </w:pPr>
      <w:r>
        <w:rPr>
          <w:sz w:val="22"/>
          <w:szCs w:val="22"/>
        </w:rPr>
        <w:t xml:space="preserve">A keréktárcsák ugyanúgy 19 colosak, mint a szériakivitelű IS 500 esetében, ám tíz helyett hétküllősek. A matt fekete BBS keréktárcsák további súlycsökkentést eredményeznek: míg a normál IS 500 esetében a négy keréktárcsa összesen 2,7 kilogrammal könnyebb, mint a Lexus IS F Sport kínálatában elérhető, azonos méretű szett, a Launch Edition felnijei együttesen 7,1 kilóval csökkentik a rugózatlan tömeget.</w:t>
      </w:r>
    </w:p>
    <w:p>
      <w:pPr>
        <w:spacing w:after="100"/>
      </w:pPr>
      <w:r>
        <w:rPr>
          <w:sz w:val="22"/>
          <w:szCs w:val="22"/>
        </w:rPr>
        <w:t xml:space="preserve">Megannyi bennfentes részlet, amelyet csak a beavatottak vesznek majd észre. Senki nem fogja azonban eltéveszeni a Lexus IS 500 F SPORT Performance Launch Edition vasszürke fényezését, hiszen az Incognito névre keresztelt karosszériaszín most először szerepel a Lexus kínálatában, és a tervek szerint egyetlen más modell sem kapja meg, soha.</w:t>
      </w:r>
    </w:p>
    <w:p>
      <w:pPr>
        <w:spacing w:after="100"/>
      </w:pPr>
      <w:r>
        <w:rPr>
          <w:sz w:val="22"/>
          <w:szCs w:val="22"/>
        </w:rPr>
        <w:t xml:space="preserve">Egy dologban nem nyújt csupán többet a Launch Edition: ugyanúgy 2021 őszétől lesz elérhető – és egyelőre ugyanúgy csak Észak-Amerikában fogják forgalmazni –, mint az IS 500 F SPORT Performance szedánt. Az árakat a bevezetést megelőzően hozza nyilvánosságra a Lexus, ám egy ilyen kaliberű autónál ez majdhogynem mellékes: nem volnánk meglepve, ha a márka leghűségesebb rajongói már most, előre lekötötték volna az ötszáz darabos IS 500 F SPORT Performance Launch Edition széria összes példányát.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https://news.smartermedia.hu/tuning/exkluziv-szeriaval-nyit-legsportosabb-lexus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2026-11-01T14:41:49+01:00</dcterms:created>
  <dcterms:modified xsi:type="dcterms:W3CDTF">2026-11-01T14:41:49+01:00</dcterms:modified>
  <dc:title/>
  <dc:description/>
  <dc:subject/>
  <cp:keywords/>
  <cp:category/>
</cp:coreProperties>
</file>