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 tiszta vízre és a fényre szavazott</w:t>
      </w:r>
    </w:p>
    <w:p>
      <w:r>
        <w:rPr>
          <w:sz w:val="22"/>
          <w:szCs w:val="22"/>
          <w:b/>
        </w:rPr>
        <w:t xml:space="preserve">A 2021. évi Lexus Design Award zsűrije kétezer pályamű közül Henry Glogau munkáját találta a legjobbnak. Az új-zélandi építész egy csapásra oldaná meg a harmadik világ két legsürgetőbb problémáját: az ivóvíz és az éjszakai világítás hiányát.</w:t>
      </w:r>
    </w:p>
    <w:p/>
    <w:p>
      <w:pPr>
        <w:spacing w:after="100"/>
      </w:pPr>
      <w:r>
        <w:rPr>
          <w:sz w:val="22"/>
          <w:szCs w:val="22"/>
        </w:rPr>
        <w:t xml:space="preserve">Idén kilencedik alkalommal hirdették meg a </w:t>
      </w:r>
      <w:r>
        <w:rPr>
          <w:sz w:val="22"/>
          <w:szCs w:val="22"/>
          <w:b/>
        </w:rPr>
        <w:t xml:space="preserve">Lexus Formatervezési Díj</w:t>
      </w:r>
      <w:r>
        <w:rPr>
          <w:sz w:val="22"/>
          <w:szCs w:val="22"/>
        </w:rPr>
        <w:t xml:space="preserve">at (Lexus Design Award). Az autógyártó 2013 óta évről évre kiírja tematikus pályázatát, amelyben sürgető társadalmi problémákra vár kreatív, innovatív megoldásokat. </w:t>
      </w:r>
      <w:r>
        <w:rPr>
          <w:sz w:val="22"/>
          <w:szCs w:val="22"/>
          <w:b/>
        </w:rPr>
        <w:t xml:space="preserve">A 2021-es kiírás egy szebb holnap alapjainak a lefektetésére szólította fel a pályázókat</w:t>
      </w:r>
      <w:r>
        <w:rPr>
          <w:sz w:val="22"/>
          <w:szCs w:val="22"/>
        </w:rPr>
        <w:t xml:space="preserve">, akik 66 országból összesen 2079 elképzelést osztottak meg a zsűrivel. Ezek közül tavaly novemberben választották ki azt a hatot, amelyben a legtöbb fantáziát látták. Az ifjú feltalálók ezután világszerte elismert szakemberek mentorálásával (és a Lexus bőkezű támogatásával) elkészíthették terveik működő prototípusát.</w:t>
      </w:r>
    </w:p>
    <w:p>
      <w:pPr>
        <w:spacing w:after="100"/>
      </w:pPr>
      <w:r>
        <w:rPr>
          <w:sz w:val="22"/>
          <w:szCs w:val="22"/>
        </w:rPr>
        <w:t xml:space="preserve">A fantáziadús alkotások a legváltozatosabb kérdésekre adtak választ, az újrahasznosítható csomagolóanyagoktól kezdve a virtuális ölelésen át a természetes metróhűtő-berendezésekig, a stresszkezelő kesztyűktől az elektronikus szövetanyagokig. </w:t>
      </w:r>
      <w:r>
        <w:rPr>
          <w:sz w:val="22"/>
          <w:szCs w:val="22"/>
          <w:b/>
        </w:rPr>
        <w:t xml:space="preserve">A zsűri végül annak az új-zélandi születésű, de Dániában alkotó</w:t>
      </w:r>
      <w:r>
        <w:rPr>
          <w:sz w:val="22"/>
          <w:szCs w:val="22"/>
          <w:b/>
          <w:i/>
          <w:iCs/>
        </w:rPr>
        <w:t xml:space="preserve"> Henry Glogau</w:t>
      </w:r>
      <w:r>
        <w:rPr>
          <w:sz w:val="22"/>
          <w:szCs w:val="22"/>
          <w:i/>
          <w:iCs/>
        </w:rPr>
        <w:t xml:space="preserve">nak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b/>
        </w:rPr>
        <w:t xml:space="preserve">pályaművét választotta a legjobbnak</w:t>
      </w:r>
      <w:r>
        <w:rPr>
          <w:sz w:val="22"/>
          <w:szCs w:val="22"/>
        </w:rPr>
        <w:t xml:space="preserve">, aki a világ legszegényebb társadalmainak a legelemibb problémáira dolgozott ki megoldást.</w:t>
      </w:r>
    </w:p>
    <w:p>
      <w:pPr>
        <w:spacing w:after="100"/>
      </w:pPr>
      <w:r>
        <w:rPr>
          <w:sz w:val="22"/>
          <w:szCs w:val="22"/>
        </w:rPr>
        <w:t xml:space="preserve">Több kilométerről hozott, kétes tisztaságú víz, kormoló olajlámpák fényénél tanuló diákok – a fejlődő világ országaiban forgatott dokumentumfilmek kockáiról ismerős helyzetek ezek. Emberek milliói nélkülözik a méltóságteljes, egészséges élet legalapvetőbb feltételeit – ezen az áldatlan, kétségbeejtő helyzeten szeretett volna változtatni Henry Glogau, amikor elkészítette </w:t>
      </w:r>
      <w:r>
        <w:rPr>
          <w:sz w:val="22"/>
          <w:szCs w:val="22"/>
          <w:b/>
        </w:rPr>
        <w:t xml:space="preserve">napfénnyel működő sótalanító berendezés</w:t>
      </w:r>
      <w:r>
        <w:rPr>
          <w:sz w:val="22"/>
          <w:szCs w:val="22"/>
        </w:rPr>
        <w:t xml:space="preserve">ét.</w:t>
      </w:r>
    </w:p>
    <w:p>
      <w:pPr>
        <w:spacing w:after="100"/>
      </w:pPr>
      <w:r>
        <w:rPr>
          <w:sz w:val="22"/>
          <w:szCs w:val="22"/>
        </w:rPr>
        <w:t xml:space="preserve">VIDEO: https://youtu.be/YEtBoZoqKVQ</w:t>
      </w:r>
    </w:p>
    <w:p>
      <w:pPr>
        <w:spacing w:after="100"/>
      </w:pPr>
      <w:r>
        <w:rPr>
          <w:sz w:val="22"/>
          <w:szCs w:val="22"/>
          <w:b/>
        </w:rPr>
        <w:t xml:space="preserve">A mennyezetbe süllyeszthető, hagyma alakú idomba öntött tengervizet elpárologtatja a napfény; a pára lecsapódik, és alul egy csapon keresztül közvetlenül a lakótérbe vezethető. A tengervízből visszamaradt só segítségével éjjel elegendő elektromos energiát lehet előállítani ahhoz, hogy a lakók tisztán, egészségesen világíthassák meg a szobát.</w:t>
      </w:r>
    </w:p>
    <w:p>
      <w:pPr>
        <w:spacing w:after="100"/>
      </w:pPr>
      <w:r>
        <w:rPr>
          <w:sz w:val="22"/>
          <w:szCs w:val="22"/>
        </w:rPr>
        <w:t xml:space="preserve">Henry egyébként nem várta meg a víztisztító berendezés elkészítésével a Lexus támogatását: </w:t>
      </w:r>
      <w:r>
        <w:rPr>
          <w:sz w:val="22"/>
          <w:szCs w:val="22"/>
          <w:b/>
        </w:rPr>
        <w:t xml:space="preserve">a rendszer prototípusait már több országban sikerrel tesztelte.</w:t>
      </w:r>
      <w:r>
        <w:rPr>
          <w:sz w:val="22"/>
          <w:szCs w:val="22"/>
        </w:rPr>
        <w:t xml:space="preserve"> A Lexus Design Award alkalmával jóval nagyobb léptékben készítette el berendezését: </w:t>
      </w:r>
      <w:r>
        <w:rPr>
          <w:sz w:val="22"/>
          <w:szCs w:val="22"/>
          <w:b/>
        </w:rPr>
        <w:t xml:space="preserve">olyan szétszedhető, bárhol felállítható tölcséreket</w:t>
      </w:r>
      <w:r>
        <w:rPr>
          <w:sz w:val="22"/>
          <w:szCs w:val="22"/>
        </w:rPr>
        <w:t xml:space="preserve"> – amelyek fejre állított indián sátorra emlékeztetnek – </w:t>
      </w:r>
      <w:r>
        <w:rPr>
          <w:sz w:val="22"/>
          <w:szCs w:val="22"/>
          <w:b/>
        </w:rPr>
        <w:t xml:space="preserve">alkotott, amely nemcsak jelentős mennyiségű víz desztillálására alkalmasak, hanem árnyékot is adnak</w:t>
      </w:r>
      <w:r>
        <w:rPr>
          <w:sz w:val="22"/>
          <w:szCs w:val="22"/>
        </w:rPr>
        <w:t xml:space="preserve">, így optimális közösségi találkozóhelyként is szolgálhatnak egy-egy település központjában.</w:t>
      </w:r>
    </w:p>
    <w:p>
      <w:pPr>
        <w:spacing w:after="100"/>
      </w:pPr>
      <w:r>
        <w:rPr>
          <w:sz w:val="22"/>
          <w:szCs w:val="22"/>
        </w:rPr>
        <w:t xml:space="preserve">A projektet különösen értékessé tette a bírák szemében, hogy helyi anyagokból, helyi munkaerő bevonásával a világon bárhol előállítható, nem tartalmaz költséges technológiát, valamint nemcsak tengervíz, de szennyezett édesvíz megtisztítására is alkalmas. </w:t>
      </w:r>
      <w:r>
        <w:rPr>
          <w:sz w:val="22"/>
          <w:szCs w:val="22"/>
          <w:i/>
          <w:iCs/>
        </w:rPr>
        <w:t xml:space="preserve">„Az összes pályázó kiváló prototípust készített, ám Henry munkája jól demonstrálta, hogy elképzelése a valóságban is kiválóan adaptálható a legváltozatosabb körülményekhez és feltételekhez”</w:t>
      </w:r>
      <w:r>
        <w:rPr>
          <w:sz w:val="22"/>
          <w:szCs w:val="22"/>
        </w:rPr>
        <w:t xml:space="preserve"> – indokolta a döntést </w:t>
      </w:r>
      <w:r>
        <w:rPr>
          <w:sz w:val="22"/>
          <w:szCs w:val="22"/>
          <w:i/>
          <w:iCs/>
        </w:rPr>
        <w:t xml:space="preserve">Greg Lynn</w:t>
      </w:r>
      <w:r>
        <w:rPr>
          <w:sz w:val="22"/>
          <w:szCs w:val="22"/>
        </w:rPr>
        <w:t xml:space="preserve"> építész, a zsűri tagja.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Videó</w:t>
      </w:r>
      <w:r>
        <w:rPr>
          <w:sz w:val="22"/>
          <w:szCs w:val="22"/>
          <w:i/>
          <w:iCs/>
        </w:rPr>
        <w:t xml:space="preserve">: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https://news.smartermedia.hu/innovacio/a-lexus-a-tiszta-vizre-es-a-fenyre-szavazott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2026-08-23T15:53:25+02:00</dcterms:created>
  <dcterms:modified xsi:type="dcterms:W3CDTF">2026-08-23T15:53:25+02:00</dcterms:modified>
  <dc:title/>
  <dc:description/>
  <dc:subject/>
  <cp:keywords/>
  <cp:category/>
</cp:coreProperties>
</file>