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Fényesen csillog vagy sejtelmesen sötétlik a Lexus IS limitált szériája</w:t>
      </w:r>
    </w:p>
    <w:p>
      <w:r>
        <w:rPr>
          <w:sz w:val="22"/>
          <w:szCs w:val="22"/>
          <w:b/>
        </w:rPr>
        <w:t xml:space="preserve">Két vadonatúj limitált szériával és általános modellfrissítésekkel teszi még vonzóbbá ikonikus sportszedánját a Lexus.</w:t>
      </w:r>
    </w:p>
    <w:p/>
    <w:p>
      <w:pPr>
        <w:spacing w:after="100"/>
      </w:pPr>
      <w:r>
        <w:rPr>
          <w:sz w:val="22"/>
          <w:szCs w:val="22"/>
        </w:rPr>
        <w:t xml:space="preserve">Miután 2020-ban mélyrehatóan átdolgozták, a Lexus IS most két vadonatúj limitált kivitellel és egy sor módosítással folytatja pályafutását. Ami a speciális kiadásokat illeti, az F Sport Mode Black S a szedán sötét, míg az F Sport Mode Glitter annak fényes oldalát mutatja be.</w:t>
      </w:r>
    </w:p>
    <w:p>
      <w:pPr>
        <w:spacing w:after="100"/>
      </w:pPr>
      <w:r>
        <w:rPr>
          <w:sz w:val="22"/>
          <w:szCs w:val="22"/>
        </w:rPr>
        <w:t xml:space="preserve">Az előbbi a tavaly ősszel bevezetett F Sport Mode Black kiadás logikus folytatása. A modell teljes hajtáslánc-kínálatával (kivéve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5.0 V8-as szívómotort</w:t>
        </w:r>
      </w:hyperlink>
      <w:r>
        <w:rPr>
          <w:sz w:val="22"/>
          <w:szCs w:val="22"/>
        </w:rPr>
        <w:t xml:space="preserve">) elérhető kivitel az F Sport felszereltségi szintre épül. Ahogy az elnevezés is sugallja, az uralkodó tónus a fekete, amely az egyedi kárpitozású ülések színvilágától kezdve a külső tükörházakon át az oldalablakok fekete acél szegélylécéig mindenütt megjelenik.</w:t>
      </w:r>
    </w:p>
    <w:p>
      <w:pPr>
        <w:spacing w:after="100"/>
      </w:pPr>
      <w:r>
        <w:rPr>
          <w:sz w:val="22"/>
          <w:szCs w:val="22"/>
        </w:rPr>
        <w:t xml:space="preserve">Speciális részlet a kézzel festett, mattfekete kovácsolt alumínium keréktárcsa: a BBS-től származó darabok ugyanis nem csak lenyűgözően néznek ki, de könnyített, mégis kiemelkedően szilárd szerkezetük közvetlenebb vezethetőséget, pontosabb visszajelzéseket eredményez. A csomag része a három elemből álló, teljes LED-es fényszóró, valamint a speciális, szintén diódás irányjelző.</w:t>
      </w:r>
    </w:p>
    <w:p>
      <w:pPr>
        <w:spacing w:after="100"/>
      </w:pPr>
      <w:r>
        <w:rPr>
          <w:sz w:val="22"/>
          <w:szCs w:val="22"/>
        </w:rPr>
        <w:t xml:space="preserve">Szintén az összes négy- és hathengeres motorral választható az F Sport Mode Glitter. A név angolul annyit tesz, csillogás, és ezzel le is írtuk a modell lényegét: a speciális kiadás ugyanazokat a külső stíluselemeket alkalmazza, mint az F Sport Model Black S, ám matt helyett magasfényű kivitelben. Belül ragyogó hangulatot teremt az egyedi kialakítású bőr/fa karimájú kormánykerék és a speciális fabetétek: ezek sötét felszíne ezüstösen csillogni kezd, amint ráesik a fény, folyamatos színjátékkal ejtve bámulatba az utasokat. Az üléseket piros betétek töltik meg élettel, és ahogy a másik limitált széria esetében, a digitális műszeregység itt is minden elinduláskor speciális indító grafikával emlékezteti a vezetőt arra, hogy különleges élmény vár rá.</w:t>
      </w:r>
    </w:p>
    <w:p>
      <w:pPr>
        <w:spacing w:after="100"/>
      </w:pPr>
      <w:r>
        <w:rPr>
          <w:sz w:val="22"/>
          <w:szCs w:val="22"/>
        </w:rPr>
        <w:t xml:space="preserve">Ami a széria összes típusát érintő, általános változásokat illeti, a Lexus mérnökei átprogramozták a sávkövető automata (LTA) vezérlő rendszerét, így a technológia az eddigieknél is természetesebb mozgással igazítja a járművet a forgalmi sáv vonalához. Emellett az IS 300 és IS 350 modellváltozatokat új fékpedállal és főfékhengerrel szerelték fel, így a lassulás mértéke mostantól jobban követi a pedál lenyomását, ami természetesebb fékérzetet eredményez. További fontos (opciós) újdonság a hathengeres motorral szerelt modellek csomagtartójában kialakított hálózati (100V, 1,5 kW) elektromos csatlakozó aljzat, amely lehetővé teszi háztartási kisgépek, elektromos szerszámok, kempingfelszerelések vagy hordozható számítógépek működtetését.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Black S (JPY)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Glitter (JPY)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2GR-FKS</w:t>
            </w:r>
          </w:p>
          <w:p>
            <w:r>
              <w:rPr>
                <w:sz w:val="22"/>
                <w:szCs w:val="22"/>
              </w:rPr>
              <w:t xml:space="preserve">(3,5 liter, V6)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6 800 000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2AR-FSE</w:t>
            </w:r>
          </w:p>
          <w:p>
            <w:r>
              <w:rPr>
                <w:sz w:val="22"/>
                <w:szCs w:val="22"/>
              </w:rPr>
              <w:t xml:space="preserve">(2,5 liter, soros négyhengeres)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Hybrid 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 (AWD)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6 300 000 (6 720 000)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6 100 000 (6 520 000)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8AR-FTS</w:t>
            </w:r>
          </w:p>
          <w:p>
            <w:r>
              <w:rPr>
                <w:sz w:val="22"/>
                <w:szCs w:val="22"/>
              </w:rPr>
              <w:t xml:space="preserve">(2,0 liter, soros négyhengeres, turbófeltöltő)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5 850 000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5 650 000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https://news.smartermedia.hu/nemzetkozi-hirek/fenyesen-csillog-vagy-sejtelmesen-sotetlik-lexus-limitalt-szeriaja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xkluziv-szeriaval-nyit-legsportosabb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2026-10-31T12:49:31+01:00</dcterms:created>
  <dcterms:modified xsi:type="dcterms:W3CDTF">2026-10-31T12:49:31+01:00</dcterms:modified>
  <dc:title/>
  <dc:description/>
  <dc:subject/>
  <cp:keywords/>
  <cp:category/>
</cp:coreProperties>
</file>