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szárnyakon egy diadalmas jövő felé</w:t>
      </w:r>
    </w:p>
    <w:p>
      <w:r>
        <w:rPr>
          <w:sz w:val="22"/>
          <w:szCs w:val="22"/>
          <w:b/>
        </w:rPr>
        <w:t xml:space="preserve">A 2022-ben rajtoló, teljesen megújult Air Race világbajnokságon egy bevált páros is ott lesz a nevezők között. A Lexus és Muroja Josihide a bajnoki címet célozták meg, de együttműködésük jóval túlmutat a motorsporton.</w:t>
      </w:r>
    </w:p>
    <w:p/>
    <w:p>
      <w:pPr>
        <w:spacing w:after="100"/>
      </w:pPr>
      <w:r>
        <w:rPr>
          <w:sz w:val="22"/>
          <w:szCs w:val="22"/>
        </w:rPr>
        <w:t xml:space="preserve">A most 48 éves </w:t>
      </w:r>
      <w:r>
        <w:rPr>
          <w:sz w:val="22"/>
          <w:szCs w:val="22"/>
          <w:i/>
          <w:iCs/>
        </w:rPr>
        <w:t xml:space="preserve">Muroja Josihide</w:t>
      </w:r>
      <w:r>
        <w:rPr>
          <w:sz w:val="22"/>
          <w:szCs w:val="22"/>
        </w:rPr>
        <w:t xml:space="preserve"> pontosan harminc éve repül. 2009-ben az első ázsiai pilótaként csatlakozott a Red Bull Air Race mezőnyéhez, ahol 2017-ben világbajnokká koronázták. A széria 2019-ben megszűnt, ám jövőre új formátumban ismét összemérik tudásukat a világ legjobb műrepülő pilótái. A megújuló világkupán Muroja-szan is indul, és nem éri be kevesebbel, mint a végső győzelem.</w:t>
      </w:r>
    </w:p>
    <w:p>
      <w:pPr>
        <w:spacing w:after="100"/>
      </w:pPr>
      <w:r>
        <w:rPr>
          <w:sz w:val="22"/>
          <w:szCs w:val="22"/>
        </w:rPr>
        <w:t xml:space="preserve">Ahogy 2016 óta minden évben, ezúttal is a Lexus áll majd támogatóként Muroja-szan oldalán. Az oldalán, és nem a háta mögött, mivel a sportember és az autógyártó közötti kapcsolat már a kezdet kezdetén túllépett a hagyományos szponzori viszonyokon. Mindkét partner rendkívül hasonló elveket vall a technológiai fejlesztésről, a fenntarthatóságról és a kitartásról, ezért együttműködésük egyfajta kölcsönös tapasztalatcserévé fejlődött. 2017-ben létrehozták a „technológiai cserecsoportot”, amelynek keretében az aeronautika, illetve az automobilizmus területén szerzett ismereteiket osztják meg egymással. Ennek mentén fejlesztettek Muroja-szan repülőgépéhez innovatív kezelőszerveket, illetve tökéletesítették annak fordulási képességét, míg a 2020-as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LC Aviation</w:t>
        </w:r>
      </w:hyperlink>
      <w:r>
        <w:rPr>
          <w:sz w:val="22"/>
          <w:szCs w:val="22"/>
        </w:rPr>
        <w:t xml:space="preserve"> limitált kiadáshoz a légi akrobata útmutatásait követve terveztek karbonszálas légterelő idomot.</w:t>
      </w:r>
    </w:p>
    <w:p>
      <w:pPr>
        <w:spacing w:after="100"/>
      </w:pPr>
      <w:r>
        <w:rPr>
          <w:sz w:val="22"/>
          <w:szCs w:val="22"/>
        </w:rPr>
        <w:t xml:space="preserve">Ezt a technológiai tudáscserét a jövőben is folytatni kívánják. Közösen fenntartott csapatuk, a Lexus/Pathfinder Air Racing Team ezért a 2022-es vilgbajnoki cím megszerzésén túl elsődleges feladatának tekinti, hogy minden rendelkezésükre álló eszközzel támogassák egymás fejlődését. A Lexus szakemberei az aerodinamika, a hűtéstechnika és az ergonómia területén szolgálnak értékes tanácsokkal a repülőgép fejlesztői számára, az itt szerzett tapasztalatokat pedig visszavezetik az autógyártásba, hogy mind tökéletesebb járművek fejlesztésével járulhassanak hozzá egy szénsemleges társadalom megteremtéséhez.</w:t>
      </w:r>
    </w:p>
    <w:p>
      <w:pPr>
        <w:spacing w:after="100"/>
      </w:pPr>
      <w:r>
        <w:rPr>
          <w:sz w:val="22"/>
          <w:szCs w:val="22"/>
        </w:rPr>
        <w:t xml:space="preserve">Hasonló célok motiválják Muroja-szant és csapatát is. Terveik között szerepel egy tesztrepülőtér létesítése Fukusima prefektúrával közösen, ahol helyi ipari szereplőkkel együttműködésben a fenntartható repülés, a szénsemleges repülőgépek tervezése és építése terén szándékoznak áttörést elérni. Ezeken a területeken túlmutatóan minden lehetséges csatornán igyekeznek megtalálni a szinergiákat a légi- és az autóipar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https://news.smartermedia.hu/nemzetkozi-hirek/kozos-szarnyakon-egy-diadalmas-jovo-fele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2026-10-02T17:15:04+02:00</dcterms:created>
  <dcterms:modified xsi:type="dcterms:W3CDTF">2026-10-02T17:15:04+02:00</dcterms:modified>
  <dc:title/>
  <dc:description/>
  <dc:subject/>
  <cp:keywords/>
  <cp:category/>
</cp:coreProperties>
</file>