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Papírból hajtogatott Lexus</w:t>
      </w:r>
    </w:p>
    <w:p>
      <w:r>
        <w:rPr>
          <w:sz w:val="22"/>
          <w:szCs w:val="22"/>
          <w:b/>
        </w:rPr>
        <w:t xml:space="preserve">A Lexus UX 300e a kézművesség és az ultramodern technológia ötvözéséből, a hagyományok és a jövő metszéspontjában jött létre. A márka első elektromos típusának érkezését a Lexus brit képviselete egy nem kevésbé különleges műalkotással: egy origami makettel ünnepelte meg.</w:t>
      </w:r>
    </w:p>
    <w:p/>
    <w:p>
      <w:pPr>
        <w:spacing w:after="100"/>
      </w:pPr>
      <w:r>
        <w:rPr>
          <w:sz w:val="22"/>
          <w:szCs w:val="22"/>
        </w:rPr>
        <w:t xml:space="preserve">Az átlagember örül, ha csákót, hajót vagy repülőgépet tud hajtogatni papírból. Aki ambiciózusabb, megpróbálkozhat az origamival, tudva, hogy a papírhajtogatás tradicionális művészetének japán mesterei olyan bámulatos kézügyességgel rendelkeznek, amelynek elsajátításához legtöbbünk számára egy emberöltő is kevés volna. Vannak persze, akik rajtuk is túltesznek – például </w:t>
      </w:r>
      <w:r>
        <w:rPr>
          <w:sz w:val="22"/>
          <w:szCs w:val="22"/>
          <w:i/>
          <w:iCs/>
        </w:rPr>
        <w:t xml:space="preserve">Kyla McCallum</w:t>
      </w:r>
      <w:r>
        <w:rPr>
          <w:sz w:val="22"/>
          <w:szCs w:val="22"/>
        </w:rPr>
        <w:t xml:space="preserve">, a fiatal skót képzőművész, aki másfél évtizede kezdett el behatóan foglalkozni ezzel a sajátos térbeli alkotási formával, és mostanra a műfaj egyik legnagyobb európai szaktekintélyévé nőtte ki magát.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„Körülvesz bennünket a papír, de észre sem vesszük. Nem feltűnő, de számomra különlegesen kedves, mert fantasztikus formákat lehet belőle létrehozni. Nem lehet vele kapkodni: alkalmazkodni kell ahhoz, ahogy viselkedik.”</w:t>
      </w:r>
      <w:r>
        <w:rPr>
          <w:sz w:val="22"/>
          <w:szCs w:val="22"/>
        </w:rPr>
        <w:t xml:space="preserve"> – mesél a papírral ápolt kapcsolatáról a művész, aki idén nyáron különleges felkérést kapott. </w:t>
      </w:r>
      <w:r>
        <w:rPr>
          <w:sz w:val="22"/>
          <w:szCs w:val="22"/>
          <w:i/>
          <w:iCs/>
        </w:rPr>
        <w:t xml:space="preserve">„Olykor előfordulnak olyan munkák, amelyekről már az elején érzem, hogy nagyon izgalmas lesz. Ez történt idén tavasszal is, amikor a Lexus megkeresett, hogy építsem meg a vadonatúj Lexus UX 300e papírmakettjét.”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https://www.youtube.com/watch?v=buBRy-GZ7uw</w:t>
      </w:r>
    </w:p>
    <w:p>
      <w:pPr>
        <w:spacing w:after="100"/>
      </w:pPr>
      <w:r>
        <w:rPr>
          <w:sz w:val="22"/>
          <w:szCs w:val="22"/>
        </w:rPr>
        <w:t xml:space="preserve">Az origami művészete nagyfokú szaktudást és rendkívüli pontosságot igényel – pontosan úgy, mint az autógyártás. Nem véletlen, hogy a Lexus több évtizedes tapasztalattal bíró, emberfeletti pontossággal dolgozó kézműves szakemberei: a takumi mesterek rendszeres papírhajtogatással tartják formában kezüket és szellemüket. Egy dolog azonban acélból autót építeni, és egészen más papírból létrehozni ugyanazokat az idomokat.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hozzáláttam a munkához, bevallom, pánikba estem. Ekkor jöttem ugyanis rá, hogy milyen bonyolult ívek, domborulatok rajzolják ki a karosszéria egyes elemeit.” </w:t>
      </w:r>
      <w:r>
        <w:rPr>
          <w:sz w:val="22"/>
          <w:szCs w:val="22"/>
        </w:rPr>
        <w:t xml:space="preserve">– árulta el Kyla McCallum, hozzátéve, hogy csupán a tervezés egy hónapot vett igénybe, a gyártás pedig egy negyed éven át tartott. A karosszéria összeállítása után vette kezdetét az igazán precíz munka: a fényszórók, az ablakok, a díszítőelemek elhelyezése. Összesen mintegy száz darabból áll a papír Lexus. Az elemek nagy részét klasszikus origami (hajtogatás) és kirigami (vágás és hajtogatás) technikákkal hozta létre, ugyanakkor szükség volt olyan fogásokra is, amelyeket máskülönben ritkán nyílik lehetősége használni.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https://www.youtube.com/watch?v=pog5RFIZsMI</w:t>
      </w:r>
    </w:p>
    <w:p>
      <w:pPr>
        <w:spacing w:after="100"/>
      </w:pPr>
      <w:r>
        <w:rPr>
          <w:sz w:val="22"/>
          <w:szCs w:val="22"/>
        </w:rPr>
        <w:t xml:space="preserve">Különösen nagy élvezettel készítette az üléseket, amelyeknél még a kárpit perforálására is ügyelt. A belső tér egyébként is speciális kihívást jelentett, hiszen ilyen részletességgel (az indítógombot, sőt, a váltókart díszítő öltéseket is kidolgozta) fizikai képtelenség volt azt elhelyezni a maketten belül. Arról nem is szólva, hogy a papírlemezek alatt egy rádió-távirányítású modell rejtőzött – így tudott aztán az elkészült autó végiggurulni azon a papírvároson, amit szintén Kyla McCallum épített. Az utastér így végül különálló alkotásként született meg, aminek köszönhetően a legapróbb részletei is pontosan megfigyelhetők.</w:t>
      </w:r>
    </w:p>
    <w:p>
      <w:pPr>
        <w:spacing w:after="100"/>
      </w:pPr>
      <w:r>
        <w:rPr>
          <w:sz w:val="22"/>
          <w:szCs w:val="22"/>
        </w:rPr>
        <w:t xml:space="preserve">Nem ez az első alkalom,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kreatív alkotók nyúlnak a Lexus</w:t>
        </w:r>
      </w:hyperlink>
      <w:r>
        <w:rPr>
          <w:sz w:val="22"/>
          <w:szCs w:val="22"/>
        </w:rPr>
        <w:t xml:space="preserve"> egyes típusaihoz. Említésre méltó a japán irezumi tetoválási technikában jártas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 által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tetovált autó</w:t>
        </w:r>
      </w:hyperlink>
      <w:r>
        <w:rPr>
          <w:sz w:val="22"/>
          <w:szCs w:val="22"/>
        </w:rPr>
        <w:t xml:space="preserve">, vagy a belga </w:t>
      </w:r>
      <w:r>
        <w:rPr>
          <w:sz w:val="22"/>
          <w:szCs w:val="22"/>
          <w:i/>
          <w:iCs/>
        </w:rPr>
        <w:t xml:space="preserve">Neuhaus</w:t>
      </w:r>
      <w:r>
        <w:rPr>
          <w:sz w:val="22"/>
          <w:szCs w:val="22"/>
        </w:rPr>
        <w:t xml:space="preserve"> manufaktúra által elkészített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csokoládé Lexus</w:t>
        </w:r>
      </w:hyperlink>
      <w:r>
        <w:rPr>
          <w:sz w:val="22"/>
          <w:szCs w:val="22"/>
        </w:rPr>
        <w:t xml:space="preserve">. Aligha véletlen, hogy mindkét említett projektben a Lexus UX adta a kiindulási alapokat: a márka legfiatalosabb típusa egyben a legsokrétűbb is a palettán, hiszen benzinmotor és hibrid hajtáslánc mellett immár tisztán elektromos hajtással is megvásárolható. A 204 lóerős modell egyetlen feltöltéssel akár 400 kilométert képes megtenni, lítium-ion akkumulátora akár 50 kW teljesítménnyel tölthető.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https://news.smartermedia.hu/nemzetkozi-hirek/papirbol-hajtogatott-lexus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automarka-amely-nem-fukarkodik-varatlan-otletekkel" TargetMode="External"/>
  <Relationship Id="rId8" Type="http://schemas.openxmlformats.org/officeDocument/2006/relationships/hyperlink" Target="https://news.smartermedia.hu/nemzetkozi-hirek/elkeszult-vilag-elso-tetovalt-autoja" TargetMode="External"/>
  <Relationship Id="rId9" Type="http://schemas.openxmlformats.org/officeDocument/2006/relationships/hyperlink" Target="https://news.smartermedia.hu/nemzetkozi-hirek/lexus-ux-nincs-ennel-edesebb-szabadidojarmu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2026-10-31T22:18:01+01:00</dcterms:created>
  <dcterms:modified xsi:type="dcterms:W3CDTF">2026-10-31T22:18:01+01:00</dcterms:modified>
  <dc:title/>
  <dc:description/>
  <dc:subject/>
  <cp:keywords/>
  <cp:category/>
</cp:coreProperties>
</file>