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történik, ha autóversenyzők tuningolnak Lexusokat</w:t>
      </w:r>
    </w:p>
    <w:p>
      <w:r>
        <w:rPr>
          <w:sz w:val="22"/>
          <w:szCs w:val="22"/>
          <w:b/>
        </w:rPr>
        <w:t xml:space="preserve">A 2021-es SEMA tuningkiállításon két különleges, sportautóvá átalakított szedánnal képviseltette magát a Lexus. A versenypályára termett limuzinokat az amerikai motorsport két legendája tervezte az autógyártó számára.</w:t>
      </w:r>
    </w:p>
    <w:p/>
    <w:p>
      <w:pPr>
        <w:spacing w:after="100"/>
      </w:pPr>
      <w:r>
        <w:rPr>
          <w:sz w:val="22"/>
          <w:szCs w:val="22"/>
        </w:rPr>
        <w:t xml:space="preserve">A Lexus IS F 2007-es bemutatkozása óta az F a sportosság szimbóluma a Lexus világában. A betű közvetlenül az ikonikus japán versenypályára, a Fuji Speedway-re utal, közvetve pedig mindarra a tudásra és tapasztalatra, amelyet a Lexus a motorsportban szerzett az évek során. Az F széria csúcspontja kétségtelenül a 2010 és 2012 között gyártott Lexus LFA szupersportkocsi volt, ám ezt követően is emblematikus modellek viselték és viselik a mai napig az F típusjelzést.</w:t>
      </w:r>
    </w:p>
    <w:p>
      <w:pPr>
        <w:spacing w:after="100"/>
      </w:pPr>
      <w:r>
        <w:rPr>
          <w:sz w:val="22"/>
          <w:szCs w:val="22"/>
        </w:rPr>
        <w:t xml:space="preserve">A Lexus a 2022-es modellévtől kezdődően kibővíti, és egyben erősen differenciálja is az F modellcsaládot, igazodva ahhoz a többlépcsős struktúrához, amellyel a Toyota Gazoo Racing néhány év alatt elvarázsolta az egész világot. Az F Sport Design dinamikus optikai kiegészítőket, az F Sport Handling igényesen áthangolt felfüggesztéseket, az F Sport Performance pedig nagy teljesítményű hajtásláncokat is kínál. Ez utóbbira élő példa a 2021 elején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modell, amely 479 lóerős, 536 Nm forgatónyomatékú 5.0 V8 szívómotorjával valóságos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szuperhős</w:t>
        </w:r>
      </w:hyperlink>
      <w:r>
        <w:rPr>
          <w:sz w:val="22"/>
          <w:szCs w:val="22"/>
        </w:rPr>
        <w:t xml:space="preserve"> nem csak az átlagautók, de a prémium sportszedánok körében is. Az F világának csúcsán továbbra is a vegytiszta F modellek állnak, amelyek a jövőben várhatóan minden eddiginél radikálisabb motorteljesítményt és pályaalkalmasságot kínálnak majd – legalábbis erre enged következtetni a fent vázolt struktúra.</w:t>
      </w:r>
    </w:p>
    <w:p>
      <w:pPr>
        <w:spacing w:after="100"/>
      </w:pPr>
      <w:r>
        <w:rPr>
          <w:sz w:val="22"/>
          <w:szCs w:val="22"/>
        </w:rPr>
        <w:t xml:space="preserve">Alighanem ennek a jövőbeli F modellszériának az előszeleként tekinthetünk a 2021-es SEMA tuningkiállításon bemutatott két Lexus-átépítésre, amelyeket olyan elismert autóversenyzők jegyeztek, mint</w:t>
      </w:r>
      <w:r>
        <w:rPr>
          <w:sz w:val="22"/>
          <w:szCs w:val="22"/>
          <w:i/>
          <w:iCs/>
        </w:rPr>
        <w:t xml:space="preserve"> Scott Pruett</w:t>
      </w:r>
      <w:r>
        <w:rPr>
          <w:sz w:val="22"/>
          <w:szCs w:val="22"/>
        </w:rPr>
        <w:t xml:space="preserve">, a Lexus hivatalos motorsport-nagykövete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vezetéstechnikai guruja</w:t>
        </w:r>
      </w:hyperlink>
      <w:r>
        <w:rPr>
          <w:sz w:val="22"/>
          <w:szCs w:val="22"/>
        </w:rPr>
        <w:t xml:space="preserve">, valamint </w:t>
      </w:r>
      <w:r>
        <w:rPr>
          <w:sz w:val="22"/>
          <w:szCs w:val="22"/>
          <w:i/>
          <w:iCs/>
        </w:rPr>
        <w:t xml:space="preserve">Townsend Bell</w:t>
      </w:r>
      <w:r>
        <w:rPr>
          <w:sz w:val="22"/>
          <w:szCs w:val="22"/>
        </w:rPr>
        <w:t xml:space="preserve">, a gyár hivatalos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GT3 partnercsapatának</w:t>
        </w:r>
      </w:hyperlink>
      <w:r>
        <w:rPr>
          <w:sz w:val="22"/>
          <w:szCs w:val="22"/>
        </w:rPr>
        <w:t xml:space="preserve"> első számú pilótája. Az autóversenyzők hajszálpontosan tudják, hogy milyen egy tökéletes közútra hangolt versenyautó – vagy éppen pályaversenyzésre élesített szériamodell –, ám ez nem jelenti azt, hogy képesek lennének egyedül megépíteni azt, ezért mindketten egy-egy neves tuningműhellyel együttműködve valósították meg elképzeléseiket.</w:t>
      </w:r>
    </w:p>
    <w:p>
      <w:pPr>
        <w:spacing w:after="100"/>
      </w:pPr>
      <w:r>
        <w:rPr>
          <w:sz w:val="22"/>
          <w:szCs w:val="22"/>
        </w:rPr>
        <w:t xml:space="preserve">Az alapkivitelű adaptív felfüggesztéssel és opciós részlegesen önzáró differenciálművel szerelt </w:t>
      </w:r>
      <w:r>
        <w:rPr>
          <w:sz w:val="22"/>
          <w:szCs w:val="22"/>
          <w:b/>
        </w:rPr>
        <w:t xml:space="preserve">Lexus IS 350 F SPORT</w:t>
      </w:r>
      <w:r>
        <w:rPr>
          <w:sz w:val="22"/>
          <w:szCs w:val="22"/>
        </w:rPr>
        <w:t xml:space="preserve"> alapjaira a DSPORT Magazine tuningműhely épített soha nem látott pálya-versenyautót. A konfiguráció végső formájában zabolátlan fenevad lesz, kétszeresére növelt motorteljesítménnyel és precíziós versenyfutóművel. Ebben a formájában azonban majd csak 2022-ben találkozhatunk az autóval – egyelőre maradt tehát a 311 lóerős, 3,5 literes V6-os szívómotor.</w:t>
      </w:r>
    </w:p>
    <w:p>
      <w:pPr>
        <w:spacing w:after="100"/>
      </w:pPr>
      <w:r>
        <w:rPr>
          <w:sz w:val="22"/>
          <w:szCs w:val="22"/>
        </w:rPr>
        <w:t xml:space="preserve">Az építés első fázisában sem mondható azonban unalmasnak a Scott Pruett által megálmodott konstrukció. A harcias megjelenésről a japán ArtisanSpirits tuningműhely által frissen bemutatott optikai csomag (elöl 30, hátul 50 mm-es kerékdob-szélesítés, karbon küszöbök és első splitter, valamint titán távtartókra emelt, szénszálas hátsó légterelő), no meg a Pruett versenysisakjának festését idéző, harsány fóliázás gondoskodik. Ez önmagában nem indokolja az utastérbe beépített bukókeretet, amely egyben az ötpontos Sparco versenyövek rögzítésére is szolgál – ezek a kiegészítők majd jövőre nyernek jelentőséget, a karbon-kevlár versenyülésekkel, az állítható magasságú rugóstagokkal és a Lexus RCF Track Edition majdnem-versenyautóból átemelt karbon-kerámia fékekkel egyetemben.</w:t>
      </w:r>
    </w:p>
    <w:p>
      <w:pPr>
        <w:spacing w:after="100"/>
      </w:pPr>
      <w:r>
        <w:rPr>
          <w:sz w:val="22"/>
          <w:szCs w:val="22"/>
        </w:rPr>
        <w:t xml:space="preserve">Az alkotók olyan komolyan gondolták a közúti versenyautó kettős személyiségét, hogy külön keréktárcsa/abroncs kombókat is terveztek hozzá: a látványról 20 colos matt vörösréz keréktárcsák gondoskodnak, ha viszont a köridő a fontos, jobb választás az Advan Racing 19 colos mélyfekete felnije. Mindkettőre Michelin Pilot Sport 4 abroncsokat szereltek, biztos, ami biztos.</w:t>
      </w:r>
    </w:p>
    <w:p>
      <w:pPr>
        <w:spacing w:after="100"/>
      </w:pPr>
      <w:r>
        <w:rPr>
          <w:sz w:val="22"/>
          <w:szCs w:val="22"/>
        </w:rPr>
        <w:t xml:space="preserve">Nem bajlódott a fóliázással Townsend Bell és építőpartnere, a Hiraku műhely, hiszen az általuk tökéletesített </w:t>
      </w:r>
      <w:r>
        <w:rPr>
          <w:sz w:val="22"/>
          <w:szCs w:val="22"/>
          <w:b/>
        </w:rPr>
        <w:t xml:space="preserve">Lexus IS 500 represents the F Sport Performance</w:t>
      </w:r>
      <w:r>
        <w:rPr>
          <w:sz w:val="22"/>
          <w:szCs w:val="22"/>
        </w:rPr>
        <w:t xml:space="preserve"> rendszámos közúti autóként várhatóan normál fényezést, nem pedig versenyfóliázást kapna, ha megvalósulna. A magunk részéről nagyon szurkolunk azért, hogy legalább egy limitált széria erejére gyártásba vegyék a továbbfejlesztett tudású modellt. A motor teljesítménye nem, gázreakciói azonban nagyban javultak a mechanikus és elektronikus módosítások jóvoltából. Az előbbiek között motorsport-alkatrészek felhasználásával átdolgozott szívórendszert, valamint speciális, négy végcsöves kipufogórendszert találtunk – mindkettőt a három évtizedes múltra visszatekintő japán A’PEXi szállítja. Ami a vezérlést illeti, a gázadás karakterét okostelefonos alkalmazáson keresztül szabályozhatjuk.</w:t>
      </w:r>
    </w:p>
    <w:p>
      <w:pPr>
        <w:spacing w:after="100"/>
      </w:pPr>
      <w:r>
        <w:rPr>
          <w:sz w:val="22"/>
          <w:szCs w:val="22"/>
        </w:rPr>
        <w:t xml:space="preserve">A futóművet a japán TOM’S Racing motorsportistálló által szállított rugótorony-kitámasztások, 32 fokozatban állítható rugóstagok, valamint különösen széles, 20 colos keréktárcsák alkalmazásával javították fel. Utóbbiakra elöl 245/35, hátul 275/35 méretű Nitto Invo utcai sportabroncsokat szereltek, a fékeket a Brembo szállította, míg a szénszálas vázú, Alcantara kárpitozású ülések a Sparco palettájáról származnak. A teljesítményhez illő megjelenésről a Hiraku teljes körű optikai csomagja gondoskodik. A motorház és a csomagtartó fedelét szénszálas panelekre cserélték, a vizuális semlegességről pedig türkiz részletekkel megbolondított matt fehér fóliázás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https://news.smartermedia.hu/tuning/ez-tortenik-ha-autoversenyzok-tuningolnak-lexusokat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s://news.smartermedia.hu/nemzetkozi-hirek/egy-szuperhosnek-sem-konnyu-feladat-parkolas" TargetMode="External"/>
  <Relationship Id="rId9" Type="http://schemas.openxmlformats.org/officeDocument/2006/relationships/hyperlink" Target="https://news.smartermedia.hu/nemzetkozi-hirek/motorsport-egyik-legendas-versenypalyajan-gyakorolhatnak-lexus-tulajdonosok" TargetMode="External"/>
  <Relationship Id="rId10" Type="http://schemas.openxmlformats.org/officeDocument/2006/relationships/hyperlink" Target="https://news.smartermedia.hu/motorsport/leggyorsabb-mehkaptar-lexus-rc-f-gt3-aim-vasser-sulliva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2026-10-11T10:54:07+02:00</dcterms:created>
  <dcterms:modified xsi:type="dcterms:W3CDTF">2026-10-11T10:54:07+02:00</dcterms:modified>
  <dc:title/>
  <dc:description/>
  <dc:subject/>
  <cp:keywords/>
  <cp:category/>
</cp:coreProperties>
</file>