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ismert geometriai alakzat adta az ihletet ehhez az egyedi Toyota tanulmányautóhoz</w:t>
      </w:r>
    </w:p>
    <w:p>
      <w:r>
        <w:rPr>
          <w:sz w:val="22"/>
          <w:szCs w:val="22"/>
          <w:b/>
        </w:rPr>
        <w:t xml:space="preserve">A kínai fejlesztésű Toyota Rhombust először hazai pályán, a 2019-es Sanghaji Autószalonon állították ki, de a 2021-es Los Angeles-i Autószalonon is feltűnt a japán gyártó standján a világpremierjét ünneplő, szintén elektromos hajtású, szériaérett bZ4X SUV mellett.</w:t>
      </w:r>
    </w:p>
    <w:p/>
    <w:p>
      <w:pPr>
        <w:spacing w:after="100"/>
      </w:pPr>
      <w:r>
        <w:rPr>
          <w:sz w:val="22"/>
          <w:szCs w:val="22"/>
        </w:rPr>
        <w:t xml:space="preserve">A rombusz olyan négyszög, melynek minden oldala egyenlő hosszú, a szemközti oldalai párhuzamosak és szemközti szögei egyenlőek. Nos, a Toyota Rhombus fejlesztői nem véletlenül adták ezt a nevet a tanulmányautójuknak, ugyanis felülről nézve az ülései pontosan ezt az alakzatot adják ki. A különleges, 1+2+1 elrendezés minden utas számára tágas lábteret tesz lehetővé, pedig a jármű alapterülete nem nagyobb egy átlagos alsó-középkategóriás kocsiénál. Természetesen a jó helykihasználás annak köszönhető, hogy a Rhombus tisztán elektromos hajtású, és az akkumulátorát a padló alatt hordja.</w:t>
      </w:r>
    </w:p>
    <w:p>
      <w:pPr>
        <w:spacing w:after="100"/>
      </w:pPr>
      <w:r>
        <w:rPr>
          <w:sz w:val="22"/>
          <w:szCs w:val="22"/>
        </w:rPr>
        <w:t xml:space="preserve">A Toyota kínai kutatás-fejlesztési részlege, a TMEC az 1990 után született, kései Y-generációba tartozó fiatalok igényei szerint tervezte meg a tanulmányautót. Ők már gyerekkoruk óta szinte természetesnek veszik a szélessávú internethez való hozzáférést, és társasági életüket legalább akkora részben élik a közösségi oldalakon, mint a valóságban.</w:t>
      </w:r>
    </w:p>
    <w:p>
      <w:pPr>
        <w:spacing w:after="100"/>
      </w:pPr>
      <w:r>
        <w:rPr>
          <w:sz w:val="22"/>
          <w:szCs w:val="22"/>
        </w:rPr>
        <w:t xml:space="preserve">A forgatható vezetőülés mögötti három további ülés kanapé jellegű kialakítása egy hangulatos társalkodóhelyiséggé változtatja a Rhombuszt. Akkor válik teljessé bent a közösségi élmény, amikor a sofőr bekapcsolja az önvezető rendszert, és szembe fordul az utasaival, akikkel ezután akár kártyapartikban is részt vehet, amint azt a gyári videóban is láthatjuk. Egyesek szerint a tanulmányautó belseje inkább egy túlméretezett fürdőkádra vagy jakuzzira emlékeztet, amire a kék-fehér színválasztás is ráerősít.</w:t>
      </w:r>
    </w:p>
    <w:p>
      <w:pPr>
        <w:spacing w:after="100"/>
      </w:pPr>
      <w:r>
        <w:rPr>
          <w:sz w:val="22"/>
          <w:szCs w:val="22"/>
        </w:rPr>
        <w:t xml:space="preserve">Nagyon könnyű a beszállás a hatalmas tolóajtóknak és a hiányzó B-oszlopoknak köszönhetően, a vezető elhelyezkedését az automatikusan kifelé forduló vezetőülés is megkönnyíti. Középen, az üvegkupola alatt ülve, a joystickszerű kormányt markolva és a digitális műszerfalat bámulva a sofőr akár vadászgéppilótának is képzelheti magát. Vezetés közben úgy tud kommunikálni az utasaival, hogy a szavait az ülése fejtámlájába épített, hátrafelé néző kijelzőn megjelenő emoji ikon és az autó hangrendszere továbbítja hátrafelé.</w:t>
      </w:r>
    </w:p>
    <w:p>
      <w:pPr>
        <w:spacing w:after="100"/>
      </w:pPr>
      <w:r>
        <w:rPr>
          <w:sz w:val="22"/>
          <w:szCs w:val="22"/>
        </w:rPr>
        <w:t xml:space="preserve">VIDEO: https://youtu.be/uid_qVDmREE</w:t>
      </w:r>
    </w:p>
    <w:p>
      <w:pPr>
        <w:spacing w:after="100"/>
      </w:pPr>
      <w:r>
        <w:rPr>
          <w:sz w:val="22"/>
          <w:szCs w:val="22"/>
        </w:rPr>
        <w:t xml:space="preserve">Nem csak a belseje, hanem a külseje is különleges a Rhombusznak: szinte alig lehet eldönteni, hogy melyik az eleje és a hátulja, a morcos LED-fényszórók a négyszög alakú nappali fényekkel agresszív, predatorábrázatot kölcsönöznek neki, a hatalmas kerekeket teljesen a karosszéria sarkaiba tették, hogy a lehető legnagyobb utasteret alakíthassák ki. Természetesen a tükröket videokamerák helyettesítik, kilincsek helyett pedig okostelefonos alkalmazással lehet a villanymotorral mozgatott ajtókat nyitni és zárni.</w:t>
      </w:r>
    </w:p>
    <w:p>
      <w:pPr>
        <w:spacing w:after="100"/>
      </w:pPr>
      <w:r>
        <w:rPr>
          <w:sz w:val="22"/>
          <w:szCs w:val="22"/>
        </w:rPr>
        <w:t xml:space="preserve">Ezúttal eltekintett a műszaki adatok közlésétől a Toyota, talán nem véletlenül, a koncepciójármű ugyanis sokkal inkább tűnik gondolatébresztő stílusgyakorlatnak, mint egy tényleges szériaautó előtanulmányának. Pedig tágassága, elektromos hajtása, önvezető technológiája, hatalmas ablakfelületei és helytakarékos tolóajtajai miatt a Rhombus akár taxiként is jól használható lenne.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Youtube, Core77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https://news.smartermedia.hu/nemzetkozi-hirek/egy-ismert-geometriai-alakzat-adta-az-ihletet-ehhez-az-egyedi-toyota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2026-07-14T06:36:26+02:00</dcterms:created>
  <dcterms:modified xsi:type="dcterms:W3CDTF">2026-07-14T06:36:26+02:00</dcterms:modified>
  <dc:title/>
  <dc:description/>
  <dc:subject/>
  <cp:keywords/>
  <cp:category/>
</cp:coreProperties>
</file>