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majdnem hivatalos, hogy érkezik a kézi váltós Toyota GR Supra</w:t>
      </w:r>
    </w:p>
    <w:p>
      <w:r>
        <w:rPr>
          <w:sz w:val="22"/>
          <w:szCs w:val="22"/>
          <w:b/>
        </w:rPr>
        <w:t xml:space="preserve">Japán sajtóértesülések szerint már az év második felében gyártásba kerülhet a hatfokozatú manuális sebességváltóval szerelt Toyota GR Supra. Nem belépő modell lesz, hanem ínyenceknek szánt, exkluzív csúcsverzió.</w:t>
      </w:r>
    </w:p>
    <w:p/>
    <w:p>
      <w:pPr>
        <w:spacing w:after="100"/>
      </w:pPr>
      <w:r>
        <w:rPr>
          <w:sz w:val="22"/>
          <w:szCs w:val="22"/>
        </w:rPr>
        <w:t xml:space="preserve">A rajongók a Supra visszatérése óta reménykednek abban, hogy a legendás sportautó kézi sebességváltóval is elérhető lesz, annak ellenére, hogy </w:t>
      </w:r>
      <w:r>
        <w:rPr>
          <w:sz w:val="22"/>
          <w:szCs w:val="22"/>
          <w:i/>
          <w:iCs/>
        </w:rPr>
        <w:t xml:space="preserve">Tada Tecuja</w:t>
      </w:r>
      <w:r>
        <w:rPr>
          <w:sz w:val="22"/>
          <w:szCs w:val="22"/>
        </w:rPr>
        <w:t xml:space="preserve">, a projekt főmérnöke a modell bemutatásakor „</w:t>
      </w:r>
      <w:r>
        <w:rPr>
          <w:sz w:val="22"/>
          <w:szCs w:val="22"/>
          <w:i/>
          <w:iCs/>
        </w:rPr>
        <w:t xml:space="preserve">túlságosan nyomatékosnak</w:t>
      </w:r>
      <w:r>
        <w:rPr>
          <w:sz w:val="22"/>
          <w:szCs w:val="22"/>
        </w:rPr>
        <w:t xml:space="preserve">” nevezte a motort ahhoz, hogy klasszikus manuális sebességváltót kaphasson. Az évek során fel-felröppentek a híresztelések (legutóbb tavaly ősszel), ám ezek soha nem voltak többek reményteli spekulációnál.</w:t>
      </w:r>
    </w:p>
    <w:p>
      <w:pPr>
        <w:spacing w:after="100"/>
      </w:pPr>
      <w:r>
        <w:rPr>
          <w:sz w:val="22"/>
          <w:szCs w:val="22"/>
        </w:rPr>
        <w:t xml:space="preserve">Idén januárban azonban kezdtek tényekkel és tartalommal megtelni ezek a beszámolók. Többen nem hivatalos gyári forrásokra hivatkozva melegítették fel a témát, a japán creative311.com autós blog pedig már a hivatalos bejelentés kitűzött időpontját is tudni vélte. Értesüléseik szerint április 28-án kezdődik a kommunikáció, a modell júliusban kerül gyártásba, és várhatóan október táján kezdődhetnek meg a kiszállítások. Ez az ütemezés egybevág azokkal az információkkal, amelyek szerint a GR Supra jelenleg mintegy hat hónapos várakozási idővel rendelhető meg.</w:t>
      </w:r>
    </w:p>
    <w:p>
      <w:pPr>
        <w:spacing w:after="100"/>
      </w:pPr>
      <w:r>
        <w:rPr>
          <w:sz w:val="22"/>
          <w:szCs w:val="22"/>
        </w:rPr>
        <w:t xml:space="preserve">Míg egy családi autóban a kézi sebességváltó jelenti az olcsó megoldást, egy sportkocsi esetében a puritán mechanika sokak számára kifejezetten vonzó. A hatfokozatú manuális egység ezért a hírek szerint nem a kétliteres, soros négyhengeres erőforráshoz fog kapcsolódni, hanem a nagyobb, háromliteres, soros hathengeres motorral alkot új hajtásláncot. A fejlesztés áldozatokkal is jár: úgy tudjuk, bizonyos vezetőtámogató funkciók – mint az adaptív tempomat vagy a hátrameneti akadályérzékelős vészfékezés – kikerülhetnek a manuális GR Suprából, mivel ezek működése nem összeegyeztethető az új erőátviteli rendszerrel.</w:t>
      </w:r>
    </w:p>
    <w:p>
      <w:pPr>
        <w:spacing w:after="100"/>
      </w:pPr>
      <w:r>
        <w:rPr>
          <w:sz w:val="22"/>
          <w:szCs w:val="22"/>
        </w:rPr>
        <w:t xml:space="preserve">A japán belpiacon kezdetben csak az RZ csúcskivitelhez lesz rendelhető a mechanikus sebességváltó, amelyhez kapcsolódóan könnyebb, kovácsolt keréktárcsák bevezetésére, valamint a kormány- és futómű áthangolására is számítanak a japán szakértők. Mivel a Toyota rég várt extraként, nem pedig egyszerűsítő tényezőként tekint a manuális sebességváltóra, annak bevezetése állítólag nem jár árcsökkenéssel, ám az erre vonatkozó értesülések nem egyértelműek.</w:t>
      </w:r>
    </w:p>
    <w:p>
      <w:pPr>
        <w:spacing w:after="100"/>
      </w:pPr>
      <w:r>
        <w:rPr>
          <w:sz w:val="22"/>
          <w:szCs w:val="22"/>
        </w:rPr>
        <w:t xml:space="preserve">A kézi váltós GR Supra bevezetését természetesen limitált szériával ünnepli meg a Toyota: mindössze ötven példányban készül az a Matte White Edition, amely nevéhez méltóan kizárólag matt fehér fényezéssel, hatfokozatú manuális sebességváltóval lesz elérhető. A barna beltérben valódi bőrrel húzott ülések, valamint a műszerfalon elhelyezett, sorszámozott plakett teszi különlegessé az élményt. Az értékesítést a japán belpiacon gyakran alkalmazott sorshúzással tervezi lebonyolítani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https://news.smartermedia.hu/nemzetkozi-hirek/mar-majdnem-hivatalos-hogy-erkezik-kezi-valtos-toyota-gr-supra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2026-08-12T06:53:50+02:00</dcterms:created>
  <dcterms:modified xsi:type="dcterms:W3CDTF">2026-08-12T06:53:50+02:00</dcterms:modified>
  <dc:title/>
  <dc:description/>
  <dc:subject/>
  <cp:keywords/>
  <cp:category/>
</cp:coreProperties>
</file>