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Automata váltót kaphat a legdögösebb kisautó</w:t>
      </w:r>
    </w:p>
    <w:p>
      <w:r>
        <w:rPr>
          <w:sz w:val="22"/>
          <w:szCs w:val="22"/>
          <w:b/>
        </w:rPr>
        <w:t xml:space="preserve">Váratlan fejlesztési irány mellett döntött a Toyota: automata sebességváltót szerelnének a GR Yaris utcai versenyautóba. Az elképzelés legalább annyira logikus, mint amennyire meglepő.</w:t>
      </w:r>
    </w:p>
    <w:p/>
    <w:p>
      <w:pPr>
        <w:spacing w:after="100"/>
      </w:pPr>
      <w:r>
        <w:rPr>
          <w:sz w:val="22"/>
          <w:szCs w:val="22"/>
        </w:rPr>
        <w:t xml:space="preserve">A Toyota hazai márkaversenyén, a Gazoo Rally Racing Challenge kupán mutatkozott be az utóbbi idők legmeghökkentőbb prototípusa. Noha a cég hivatalosan nem adott ki információkat az autóról, az azt vezető </w:t>
      </w:r>
      <w:r>
        <w:rPr>
          <w:sz w:val="22"/>
          <w:szCs w:val="22"/>
          <w:i/>
          <w:iCs/>
        </w:rPr>
        <w:t xml:space="preserve">Shigeru Hayakawa</w:t>
      </w:r>
      <w:r>
        <w:rPr>
          <w:sz w:val="22"/>
          <w:szCs w:val="22"/>
        </w:rPr>
        <w:t xml:space="preserve"> (aki nem mellékesen a Toyota igazgatótanácsának alelnöke) készséggel elbeszélgetett a japán sajtó helyszínen lévő munkatársaival.</w:t>
      </w:r>
    </w:p>
    <w:p>
      <w:pPr>
        <w:spacing w:after="100"/>
      </w:pPr>
      <w:r>
        <w:rPr>
          <w:sz w:val="22"/>
          <w:szCs w:val="22"/>
        </w:rPr>
        <w:t xml:space="preserve">Ezek alapján sejthető, hogy az új sebességváltó nem duplakuplungos, és nem is előre programozott áttételekkel dolgozó, fokozatmentes egység, hanem klasszikus hidrodinamikus nyomatékváltóval szerelt automata. A források szerint a finom kapcsolások érdekében döntött a kiforrott technológia mellett a Gazoo Racing, mindazonáltal gyors váltásokra programozták a váltót.</w:t>
      </w:r>
    </w:p>
    <w:p>
      <w:pPr>
        <w:spacing w:after="100"/>
      </w:pPr>
      <w:r>
        <w:rPr>
          <w:sz w:val="22"/>
          <w:szCs w:val="22"/>
        </w:rPr>
        <w:t xml:space="preserve">A figyelmes szemlélők észrevehetik, hogy a prototípus néhány apró ponton kívül is eltér a már ismert, kézi sebességváltós szériamodelltől. A módosított rajzolatú, megnövelt felületű első hűtőrács arra enged következtetni, hogy külön hűtő gondoskodik a váltóolaj temperálásáról. Az utastérben csupán a sebességváltó kar, valamint a kormánykerék mögé szerelt váltófülek jelentenek eltérést a kézi váltós GR Yaristól.</w:t>
      </w:r>
    </w:p>
    <w:p>
      <w:pPr>
        <w:spacing w:after="100"/>
      </w:pPr>
      <w:r>
        <w:rPr>
          <w:sz w:val="22"/>
          <w:szCs w:val="22"/>
        </w:rPr>
        <w:t xml:space="preserve">Arra nem sikerült választ kapni, hogy miért fejleszt automata sebességváltót háromhengeres sportmotorjához a Toyota. A keményvonalas rajongók aligha támogatnák, hogy elvegyék tőlük a fokozatok kapcsolása feletti irányítást. Ugyanakkor megfelelő vezérléssel kiküszöbölhetők az automata sebességváltók mindazon kényelmi funkciói, amelyek a hétköznapi használatban előnynek, a sportos vezetés során azonban inkább komoly hátránynak számítanak. Így egy olyan autót kaphatnánk, ami a városban komfortosan használható, ugyanakkor országúton vagy akár versenypályán is helytállna.</w:t>
      </w:r>
    </w:p>
    <w:p>
      <w:pPr>
        <w:spacing w:after="100"/>
      </w:pPr>
      <w:r>
        <w:rPr>
          <w:sz w:val="22"/>
          <w:szCs w:val="22"/>
        </w:rPr>
        <w:t xml:space="preserve">Egy másik lehetőség, hogy nem a GR Yaris kapja meg az automata váltós hajtásláncot, hanem a hamarosan érkező GR Corolla. Az alsó-középkategóriás családi modell hangsúlyozottan sportos változata ugyanazt a 261 (Japánban 272) lóerős, háromhengeres, 1,6 literes turbómotort kaphatja meg, mint a GR Yaris. A hatalmas különbség a két modell között, hogy míg a Yaris nem kapható az USA-ban, a Corollát mintha kifejezetten oda fejlesztenék: a modellváltozat érkezéséről először a Toyota észak-amerikai képviseletének online posztjából értesült a világ. Észak-Amerikában pedig, sportmodell ide vagy oda, továbbra is jelentős piaci kereslet mutatkozik az automata sebességváltó iránt.</w:t>
      </w:r>
    </w:p>
    <w:p>
      <w:pPr>
        <w:spacing w:after="100"/>
      </w:pPr>
      <w:r>
        <w:rPr>
          <w:sz w:val="22"/>
          <w:szCs w:val="22"/>
        </w:rPr>
        <w:t xml:space="preserve">A legfrissebb információk szerint egyébként a GR Corolla vázszerkezetét tekintve megegyezik majd a „mezei” Corollával (szemben a GR Yaris-szal, amely vadonatúj fejlesztés), csak jelentős optikai tuningon esik át. Arról egyelőre nem született döntés, hogy a Corollában megőrzi-e eredeti teljesítményét a motor, vagy erősebb kivitelben építik azt be a kompakt modell orrába.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AutoExpress, CarWatch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https://news.smartermedia.hu/nemzetkozi-hirek/automata-valtot-kaphat-legdogosebb-kisauto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2026-10-25T12:41:42+01:00</dcterms:created>
  <dcterms:modified xsi:type="dcterms:W3CDTF">2026-10-25T12:41:42+01:00</dcterms:modified>
  <dc:title/>
  <dc:description/>
  <dc:subject/>
  <cp:keywords/>
  <cp:category/>
</cp:coreProperties>
</file>