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Magyar versenyző a Nürburgringi 24 órás futam dobogóján</w:t>
      </w:r>
    </w:p>
    <w:p>
      <w:r>
        <w:rPr>
          <w:sz w:val="22"/>
          <w:szCs w:val="22"/>
          <w:b/>
        </w:rPr>
        <w:t xml:space="preserve">Két GT3-as autó mögött kategóriája harmadik helyén végzett a Toyota Gazoo Racing Europe csapata a Nürburgringi 24 órás futamon. A három német pilóta mellett negyedikként a magyar Lengyel Ádám ült a Toyota GR Supra GT4 volánja mögött.</w:t>
      </w:r>
    </w:p>
    <w:p/>
    <w:p>
      <w:pPr>
        <w:spacing w:after="100"/>
      </w:pPr>
      <w:r>
        <w:rPr>
          <w:sz w:val="22"/>
          <w:szCs w:val="22"/>
        </w:rPr>
        <w:t xml:space="preserve">Május utolsó hétvégéjén zajlott a Nürburgringen az év legfontosabb eseménye, az idén ötvenedik alkalommal megrendezett 24 órás futam, amelyen egy magyar versenyző: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is rajthoz állt. Ádám ezúttal nem megszokott csapata, a Car Competition Racing Team, hanem a Toyota Gazoo Racing Europe színeiben indult. Ennek megfelelően a Toyota GT86 CS-Cup versenyautót egy alternatív üzemanyaggal hajtott Toyota GR Supra GT4-esre cserélte,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helyett pedig három fiatal német tehetséggel: </w:t>
      </w:r>
      <w:r>
        <w:rPr>
          <w:sz w:val="22"/>
          <w:szCs w:val="22"/>
          <w:i/>
          <w:iCs/>
        </w:rPr>
        <w:t xml:space="preserve">Adrian Brusiusszal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Finn Unteroberdörsterrel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Lars Peuckerrel</w:t>
      </w:r>
      <w:r>
        <w:rPr>
          <w:sz w:val="22"/>
          <w:szCs w:val="22"/>
        </w:rPr>
        <w:t xml:space="preserve"> osztozott a cockpiton.</w:t>
      </w:r>
    </w:p>
    <w:p>
      <w:pPr>
        <w:spacing w:after="100"/>
      </w:pPr>
      <w:r>
        <w:rPr>
          <w:sz w:val="22"/>
          <w:szCs w:val="22"/>
        </w:rPr>
        <w:t xml:space="preserve">A gyári csapat kiváló tempót diktált, ám a hajnali órákban Adrian Brusius balesetet szenvedett. A szerelők emberfeletti munkával 2 óra alatt ismét versenyképes állapotba hozták a Suprát, a pilóták pedig apait-anyait beleadva igyekeztek lefaragni a hátrányt. Ennek során Lengyel Ádám, aki a négyesen belül a legjobb mért idővel már a kvalifikáción kitüntette magát, megfutotta a csapat legjobb versenykörét (8:58,109). Ez is hozzájárult ahhoz, hogy a Toyota végül két Porsche (egy 911 GT3 Cup és egy Cayman GT4CS) mögött a kategória harmadik helyén, összesítésben pedig hatvanötödikként zárta a futamot.</w:t>
      </w:r>
    </w:p>
    <w:p>
      <w:pPr>
        <w:spacing w:after="100"/>
      </w:pPr>
      <w:r>
        <w:rPr>
          <w:sz w:val="22"/>
          <w:szCs w:val="22"/>
        </w:rPr>
        <w:t xml:space="preserve">A magyar versenyző rengeteg élménnyel és még több tapasztalattal gyarapodva búcsúzott a versenytől, nem utolsósorban annak is köszönhetően, hogy a boxban nem kisebb legenda istápolta őket, mint </w:t>
      </w:r>
      <w:r>
        <w:rPr>
          <w:sz w:val="22"/>
          <w:szCs w:val="22"/>
          <w:i/>
          <w:iCs/>
        </w:rPr>
        <w:t xml:space="preserve">Kazuki Nakajima</w:t>
      </w:r>
      <w:r>
        <w:rPr>
          <w:sz w:val="22"/>
          <w:szCs w:val="22"/>
        </w:rPr>
        <w:t xml:space="preserve">, egykori F1-es versenyző, a Toyota Gazoo Racing európai tagozatának alelnöke. A háromszoros Le Mans-i győztes, egyszeres WEC világbajnok Nakajima nem csak jó tanácsokkal látta el a fiatalokat, de a biztonsági övek bekötésében is segédkezett, a futam után pedig külön gratulált Lengyel Ádámnak a hétvége során nyújtott teljesítményéhez.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https://news.smartermedia.hu/motorsport/magyar-versenyzo-nurburgringi-24-oras-futam-dobogojan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2026-07-02T22:33:48+02:00</dcterms:created>
  <dcterms:modified xsi:type="dcterms:W3CDTF">2026-07-02T22:33:48+02:00</dcterms:modified>
  <dc:title/>
  <dc:description/>
  <dc:subject/>
  <cp:keywords/>
  <cp:category/>
</cp:coreProperties>
</file>