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Sportváltozattal bővül a Toyota Yaris Cross kínálata </w:t>
      </w:r>
    </w:p>
    <w:p>
      <w:r>
        <w:rPr>
          <w:sz w:val="22"/>
          <w:szCs w:val="22"/>
          <w:b/>
        </w:rPr>
        <w:t xml:space="preserve">Izgalmas csomagot dolgozott ki városi szabadidőjárművéhez a Toyota. A Yaris Cross GR Sport a Toyota népszerű almárkájának legújabb, legkisebb tagja; a megjelenés által sugallt dinamizmus több egyszerű illúziónál.</w:t>
      </w:r>
    </w:p>
    <w:p/>
    <w:p>
      <w:pPr>
        <w:spacing w:after="100"/>
      </w:pPr>
      <w:r>
        <w:rPr>
          <w:sz w:val="22"/>
          <w:szCs w:val="22"/>
        </w:rPr>
        <w:t xml:space="preserve">Augusztus 8-tól újabb különleges kivitelben rendelhető a Yaris Cross városi crossover a márka hazai piacán. A módosításokat a Toyota motorsportrészlege, a Gazoo Racing dolgozta ki, és a látványos megjelenés mellett ténylegesen precízebb, sportosabb vezethetőséget eredményeznek.</w:t>
      </w:r>
    </w:p>
    <w:p>
      <w:pPr>
        <w:spacing w:after="100"/>
      </w:pPr>
      <w:r>
        <w:rPr>
          <w:sz w:val="22"/>
          <w:szCs w:val="22"/>
        </w:rPr>
        <w:t xml:space="preserve">Ez utóbbiról gondoskodnak a padlólemez több pontján alkalmazott, keresztirányú merevítések, amelyek az oldaldőlés csillapításával javítják az ívmeneti iránytartást. A felfüggesztést 10 mm-rel leültették, a perselyeket és rugókat feszesebb elemekre cserélték, a lengéscsillapítók és az elektromos kormányszervó sportosabb beállítást kaptak. A kifejezetten könnyű crossoverekre fejlesztett Falken FK510 SUV sportabroncsokon gördülő modell futóművének finomhangolásában ugyanazok a tesztpilóták működtek közre, akik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</w:t>
        </w:r>
      </w:hyperlink>
      <w:r>
        <w:rPr>
          <w:sz w:val="22"/>
          <w:szCs w:val="22"/>
        </w:rPr>
        <w:t xml:space="preserve"> közúti versenyautót is fejlesztették.</w:t>
      </w:r>
    </w:p>
    <w:p>
      <w:pPr>
        <w:spacing w:after="100"/>
      </w:pPr>
      <w:r>
        <w:rPr>
          <w:sz w:val="22"/>
          <w:szCs w:val="22"/>
        </w:rPr>
        <w:t xml:space="preserve">Mivel a GR Sport modellcsalád lényege a minél harmonikusabb kezelhetőség elérése, a mérnökök a motorteljesítmény növelése helyett a hajtáslánc optimalizálására összpontosítottak. Míg a benzinmotoros változathoz nem nyúltak hozzá, a hibridnél merevebb féltengelyeket építettek be, és javították a gázreakciókat.</w:t>
      </w:r>
    </w:p>
    <w:p>
      <w:pPr>
        <w:spacing w:after="100"/>
      </w:pPr>
      <w:r>
        <w:rPr>
          <w:sz w:val="22"/>
          <w:szCs w:val="22"/>
        </w:rPr>
        <w:t xml:space="preserve">A műszaki módosításokon túl a Yaris Cross GR Sport megjelenésével is a dinamikus vezetési élményt szolgálja. A különleges karakter megteremtésében a ködfényszórók egyedi háza és a hátsó lökhárító diffúzorbetéte vállal kulcsfontosságú szerepet. Elöl a felső és alsó légbeömlők, hátul a lökhárító alsó betétje kapott egyedi rácsozatot, a speciális rajzolatú keréktárcsák 18 colosak. A belső térben különleges, szintetikus és nyersbőrt kombináló kárpitozású sportülések várják az utasokat, a felületeket sötét tónusú metálfényezés borítja, amelynek csillogásmentes felületkezelése javítja a vezető koncentrációját.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Yaris Cross</w:t>
        </w:r>
      </w:hyperlink>
      <w:r>
        <w:rPr>
          <w:sz w:val="22"/>
          <w:szCs w:val="22"/>
        </w:rPr>
        <w:t xml:space="preserve"> a hatodik Toyota modell a japán belpiacon, amely GR Sport-kezelésben részesült: korábban már bemutatkozott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, a Land Cruiser,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Copen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és a Prius dinamikus változata. A nemzetközi piacokon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Yaris</w:t>
        </w:r>
      </w:hyperlink>
      <w:r>
        <w:rPr>
          <w:sz w:val="22"/>
          <w:szCs w:val="22"/>
        </w:rPr>
        <w:t xml:space="preserve"> és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egészíti ki ezt a palettát.</w:t>
      </w:r>
    </w:p>
    <w:p>
      <w:pPr>
        <w:spacing w:after="100"/>
      </w:pPr>
      <w:r>
        <w:rPr>
          <w:sz w:val="22"/>
          <w:szCs w:val="22"/>
        </w:rPr>
        <w:t xml:space="preserve">Nem a GR Sport egyébként az első olyan, különleges modellváltozat, amellyel speciális ízlésű ügyfelei kedvében jár a Yaris Cross. Japánban mostantól forgalmazzák, de a nemzetközi piacokon már tavaly tavasszal bemutatkozott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Yaris Cross Adventure</w:t>
        </w:r>
      </w:hyperlink>
      <w:r>
        <w:rPr>
          <w:sz w:val="22"/>
          <w:szCs w:val="22"/>
        </w:rPr>
        <w:t xml:space="preserve"> kivitel. Ez a vérbeli terepjárók védőelemeit mintázó első és hátsó lökhárító-betétekkel, ezüst színű tetőcsomagtartó sínnel, valamint aranyszínű részletekkel megbolondított fekete belső térrel teremt semmihez sem fogható hangulatot.</w:t>
      </w:r>
    </w:p>
    <w:p>
      <w:pPr>
        <w:spacing w:after="100"/>
      </w:pPr>
      <w:r>
        <w:rPr>
          <w:sz w:val="22"/>
          <w:szCs w:val="22"/>
        </w:rPr>
        <w:t xml:space="preserve">Emellett mostantól kiviteltől függetlenül minden belpiacos Toyota Yaris Cross modellhez megrendelhető az az elektrokróm (erős fény hatására elsötétedő) belső visszapillantó tükör, amely egyben fedélzeti kameraként is szolgál. A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Yarishoz szintén mostantól elérhető</w:t>
        </w:r>
      </w:hyperlink>
      <w:r>
        <w:rPr>
          <w:sz w:val="22"/>
          <w:szCs w:val="22"/>
        </w:rPr>
        <w:t xml:space="preserve"> kiegészítőhöz első és hátsó kamera is tartozik, a felvételeket pedig GPS címkével látja el a rendszer, azaz térképen nyomon követhető, hogy azok pontosan hol és mikor készültek.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https://news.smartermedia.hu/nemzetkozi-hirek/sportvaltozattal-bovul-toyota-yaris-cross-kinalata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yaris-cross-vilag-ev-varosi-autoja" TargetMode="External"/>
  <Relationship Id="rId9" Type="http://schemas.openxmlformats.org/officeDocument/2006/relationships/hyperlink" Target="https://news.smartermedia.hu/nemzetkozi-hirek/mar-legujabb-toyota-hiluxbol-letezik-gr-sport-valtozat" TargetMode="External"/>
  <Relationship Id="rId10" Type="http://schemas.openxmlformats.org/officeDocument/2006/relationships/hyperlink" Target="https://news.smartermedia.hu/nemzetkozi-hirek/nyithato-teteju-sportkabrioval-erosit-toyota" TargetMode="External"/>
  <Relationship Id="rId11" Type="http://schemas.openxmlformats.org/officeDocument/2006/relationships/hyperlink" Target="https://news.smartermedia.hu/nemzetkozi-hirek/erkezik-toyota-varosi-sport-terepjaroja-es-vele-egy-sikkes-valtozat" TargetMode="External"/>
  <Relationship Id="rId12" Type="http://schemas.openxmlformats.org/officeDocument/2006/relationships/hyperlink" Target="https://news.smartermedia.hu/tuning/sportos-kiadassal-erosit-toyota-yaris" TargetMode="External"/>
  <Relationship Id="rId13" Type="http://schemas.openxmlformats.org/officeDocument/2006/relationships/hyperlink" Target="https://news.smartermedia.hu/nemzetkozi-hirek/sportos-ruhat-olt-toyota-corolla-szedan" TargetMode="External"/>
  <Relationship Id="rId14" Type="http://schemas.openxmlformats.org/officeDocument/2006/relationships/hyperlink" Target="https://newsroom.toyota.eu/toyota-reveals-yaris-cross-adventure/" TargetMode="External"/>
  <Relationship Id="rId15" Type="http://schemas.openxmlformats.org/officeDocument/2006/relationships/hyperlink" Target="https://global.toyota/jp/newsroom/toyota/37545114.html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2026-07-14T05:35:05+02:00</dcterms:created>
  <dcterms:modified xsi:type="dcterms:W3CDTF">2026-07-14T05:35:05+02:00</dcterms:modified>
  <dc:title/>
  <dc:description/>
  <dc:subject/>
  <cp:keywords/>
  <cp:category/>
</cp:coreProperties>
</file>