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Matt fehér különkiadás készült a Toyota GR Suprából</w:t>
      </w:r>
    </w:p>
    <w:p>
      <w:r>
        <w:rPr>
          <w:sz w:val="22"/>
          <w:szCs w:val="22"/>
          <w:b/>
        </w:rPr>
        <w:t xml:space="preserve">A japán belpiacra készült, 50 darabra korlátozott Toyota GR Supra RZ Matte White Edition különleges fényezést, kézi sebességváltót és cserszínű bőrkárpitozást kapott.</w:t>
      </w:r>
    </w:p>
    <w:p/>
    <w:p>
      <w:pPr>
        <w:spacing w:after="100"/>
      </w:pPr>
      <w:r>
        <w:rPr>
          <w:sz w:val="22"/>
          <w:szCs w:val="22"/>
        </w:rPr>
        <w:t xml:space="preserve">Az új Toyota GR Supra RZ Matte White Edition különleges fényezését a Toyota „Matte Avalanche White Metallic”-nak nevezte el. A 2022 tavaszán bejelentett, manuális váltós normál RZ változathoz hasonlóan az új limitált szériás különkiadás is piros Supra logót kapott a csomagtérfedelére, így kívülről is meg lehet különböztetni az automatikus váltós változatoktól. A sokküllős, titánszínű keréktárcsák megegyeznek a Japánban kapható RZ változatéval. Ezek az új tervezésű, 19 colos kovácsolt alumíniumfelnik olyan küllőkkel rendelkeznek, melyek különleges formája a kisebb súlyt és a nagyobb merevséget szolgálja, nem véletlen a hasonlóság a GR Yaris és a GR 86 felnijeivel. A keréktárcsák darabonként 1,2 kilóval könnyebbek a GR Supra korábbi felnijeinél.</w:t>
      </w:r>
    </w:p>
    <w:p>
      <w:pPr>
        <w:spacing w:after="100"/>
      </w:pPr>
      <w:r>
        <w:rPr>
          <w:sz w:val="22"/>
          <w:szCs w:val="22"/>
        </w:rPr>
        <w:t xml:space="preserve">A Toyota GR Supra RZ Matte White Edition belsejében is több változás történt, ezek közül a legszembetűnőbb az új, cserszínű kárpit, amely valódi bőrből készült, és az üléseken kívül a középső térdtámaszon és könyöklőn, valamint az ajtóbetéteken is megjelenik. Még a háromküllős, multifunkciós kormánykereket is részben ez a világosbarna bőr borítja, a küllők pedig zongoralakk betéteket kaptak. Aki elfelejtené, miben ül, a limitált széria hivatalos nevét az első utas előtti légbeömlő szénszálas díszbetétjéről olvashatja le, de karbon dekorációt alkalmaztak a középkonzolon, a vezeték nélküli telefontöltőnél is, amely kapott egy plusz USB csatlakozót 2,1 amperes áramerősséggel.</w:t>
      </w:r>
    </w:p>
    <w:p>
      <w:pPr>
        <w:spacing w:after="100"/>
      </w:pPr>
      <w:r>
        <w:rPr>
          <w:sz w:val="22"/>
          <w:szCs w:val="22"/>
        </w:rPr>
        <w:t xml:space="preserve">A matt fehér GR Supra ezt leszámítva megegyezik a japán piacra készülő kézi váltós RZ változattal, ami azt jelenti, hogy a közvetlenebb ember-gép kapcsolatot biztosító manuális váltón kívül még egy sor változás szolgálja a vezetési élmény növelését a három éve piacon lévő automatikus váltós változatokhoz képest. Például ott iMT vezérlés található, amely automatikus gázfröccsökkel teszi simábbá és élvezetesebbé a visszaváltásokat. De rövidítettek a végáttételen (3,15-ről 3,46-ra) is, hogy még robbanékonyabbak lehessenek a kigyorsítások, ami indokolttá tette a kipörgésgátló és menetstabilizáló rendszer (VSC) áthangolását. Ezen kívül a hárompedálos GR Supra kapott egy Track (versenypálya) üzemmódot, amely sokat enged, lehetővé teszi a driftelést is, de a véletlen megpördülés esélyét mégis csökkenti.</w:t>
      </w:r>
    </w:p>
    <w:p>
      <w:pPr>
        <w:spacing w:after="100"/>
      </w:pPr>
      <w:r>
        <w:rPr>
          <w:sz w:val="22"/>
          <w:szCs w:val="22"/>
        </w:rPr>
        <w:t xml:space="preserve">Mindezen változtatások a futómű és a kormánymű teljes áthangolását is megkövetelték: a kanyarstabilizátorok merevebb szilenteket kaptak, a lengéscsillapítók feszességét módosították, az elektromos szervokormány mechanikus alkatrészeit és vezérlő szoftverét lecserélték.</w:t>
      </w:r>
    </w:p>
    <w:p>
      <w:pPr>
        <w:spacing w:after="100"/>
      </w:pPr>
      <w:r>
        <w:rPr>
          <w:sz w:val="22"/>
          <w:szCs w:val="22"/>
        </w:rPr>
        <w:t xml:space="preserve">A Toyota a GR Supra RZ Matte White Editionból mindössze 50 darabot gyárt, amelyeket mind a japán piacon értékesít. Nem a rendelések beérkezési sorrendje döntött arról, hogy kinek jutott a limitált szériából, a vásárlójelölteknek egy lottóhúzásra kellett jelentkeznie egy online felületen, július 20. és augusztus 21. között. A szerencsés nyerteseknek szeptembertől kezdve folyamatosan szállítják le az ausztriai gyártású autókat. A Toyota a GR Supra RZ Matte White Edition ára 7 890 000 jen (körülbelül 23,3 millió forint), ami nagyjából 1,7 millió forinttal több, mint amennyibe a normál kézi váltós GR Supra RZ kerül.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https://news.smartermedia.hu/nemzetkozi-hirek/matt-feher-kulonkiadas-keszult-toyota-gr-suprabol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2026-09-22T01:22:21+02:00</dcterms:created>
  <dcterms:modified xsi:type="dcterms:W3CDTF">2026-09-22T01:22:21+02:00</dcterms:modified>
  <dc:title/>
  <dc:description/>
  <dc:subject/>
  <cp:keywords/>
  <cp:category/>
</cp:coreProperties>
</file>