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hírekkel ellentétben ikerturbós V8-ast kaphat a Lexus LFA utódja?</w:t>
      </w:r>
    </w:p>
    <w:p>
      <w:r>
        <w:rPr>
          <w:sz w:val="22"/>
          <w:szCs w:val="22"/>
          <w:b/>
        </w:rPr>
        <w:t xml:space="preserve">Egy megbízhatósági versenyeken már bizonyított erőforrás utcai változata kerülhet a Lexus LFA következő generációjába a pletykák szerint, így biztosan bírja majd a strapát, ha valóban gyártásba kerül. </w:t>
      </w:r>
    </w:p>
    <w:p/>
    <w:p>
      <w:pPr>
        <w:spacing w:after="100"/>
      </w:pPr>
      <w:r>
        <w:rPr>
          <w:sz w:val="22"/>
          <w:szCs w:val="22"/>
        </w:rPr>
        <w:t xml:space="preserve">Az LFA egy életre megváltoztatta, hogy miként gondolnak a Lexusra az emberek. Az eredetileg kényelmes luxusautókra specializálódott, a főként európai prémiumgyártóknak hadat üzenő japán márka arról volt híres, hogy a kényelemnek és a nyugodt, felesleges impulzusoktól mentes autózásnak rendel alá mindent.</w:t>
      </w:r>
    </w:p>
    <w:p>
      <w:pPr>
        <w:spacing w:after="100"/>
      </w:pPr>
      <w:r>
        <w:rPr>
          <w:sz w:val="22"/>
          <w:szCs w:val="22"/>
        </w:rPr>
        <w:t xml:space="preserve">Amikor az LFA képében bemutatták ennek szöges ellentétét, a 4,8 literes, 1LR-GUE kódú V10-es motorral szerelt, 563 lóerős szuperautót, akkor mindenki azt hitte, hogy a márkánál megőrültek. Pedig igazából az LFA is tökéletesen beleillett a képbe, exkluzivitásával, erejével és kiválóan precíz kezelhetőségével tökéletes koronájává vált a gyártó kínálatának.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Az eredetileg 375 ezer dollárért (153 millió forintért) kínált LFA példányok kiemelkedő befektetésnek is bizonyultak. Az összesen 500 darabban limitált gyártási mennyiség mára lényegesen felértékelte a különlegesség egyébként is borsos árát, amelyet tovább tetéz, hogy még csak nem is egyenlően oszlik meg a kontinensek közt a darabszámuk. Európában például egy 2020-as adat szerint mindössze 38 LFA-példányt tartanak számon, míg a legtöbb, nagyjából 190 darab az Egyesült Államokban található. Így nem meglepő, hogy egy-egy használt példányáért akár egymillió dollárt (400 millió forintot) is kiadnak a gyűjtők.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Amikor kiderült, hogy villanyautóként érkezhet az utódja a legendás LFA-nak, akkor a rajongók lelkesedése jelentősen megcsappant. Újraéledni látszik viszont azóta, amióta kiszivárgott, hogy két verzióban is piacra dobhatják a japánok a különlegességet: a villanyautó mellett egy hagyományos, belső égésű motoron alapuló hajtáslánccal is. Sajnos ezeket a pletykákat a Toyota egyelőre nem erősítette meg. Arról viszont sokáig még a pletykák szintjén sem esett szó, hogy honnan származhat a titokzatos erőforrás, ami méltó utódja lehet az azóta rengeteget szigorodott környezetvédelmi normák mellett is a legendás V10-esnek.</w:t>
      </w:r>
    </w:p>
    <w:p>
      <w:pPr>
        <w:spacing w:after="100"/>
      </w:pPr>
      <w:r>
        <w:rPr>
          <w:sz w:val="22"/>
          <w:szCs w:val="22"/>
        </w:rPr>
        <w:t xml:space="preserve">Több forrás is állította egymástól függetlenül, hogy egy 4,0 literes, ikerturbós V8 kerülhet majd az új LFA belsőégésű motoros változatába, ám így sem kerültünk közelebb a megoldáshoz. Végül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online autós magazin</w:t>
        </w:r>
      </w:hyperlink>
      <w:r>
        <w:rPr>
          <w:sz w:val="22"/>
          <w:szCs w:val="22"/>
        </w:rPr>
        <w:t xml:space="preserve"> embereinek sikerült összeraknia elsőként a kirakós darabjait.</w:t>
      </w:r>
    </w:p>
    <w:p>
      <w:pPr>
        <w:spacing w:after="100"/>
      </w:pPr>
      <w:r>
        <w:rPr>
          <w:sz w:val="22"/>
          <w:szCs w:val="22"/>
        </w:rPr>
        <w:t xml:space="preserve">Senki másnak sem jutott eszébe, hogy a Toyota vonzáskörzetében már van egy ilyen motor, így – amennyiben igazak a korábbi, kiszivárgott információk az erőforrás adatairól – a válasz végig ott lebegett mindenki orra előtt. A Lexus LC versenyautóba ugyanis épp egy ilyen motort fejlesztettek a mérnökök 2020-ban, a koronavírus-járvány kitörése előtt. Amellett, hogy minden ismert adat stimmel a két erőforrást összevetve, az utcai használatkor szükséges strapabírás sem kérdés.</w:t>
      </w:r>
    </w:p>
    <w:p>
      <w:pPr>
        <w:spacing w:after="100"/>
      </w:pPr>
      <w:r>
        <w:rPr>
          <w:sz w:val="22"/>
          <w:szCs w:val="22"/>
        </w:rPr>
        <w:t xml:space="preserve">Az LC versenyautó új generációjában a V8-as motort ugyanis úgynevezett endurance versenyeken (ilyenek például a 12 és 24 órás versenyek) használták volna, amelyek kimondottan az autó tartósságát teszik próbára. A járvány miatt a fejlesztéseket leállították, ám ekkor kiadtak egy közleményt is, miszerint később nem csak befejezik a mérnökök, hanem fel is használják majd a motort valamire.</w:t>
      </w:r>
    </w:p>
    <w:p>
      <w:pPr>
        <w:spacing w:after="100"/>
      </w:pPr>
      <w:r>
        <w:rPr>
          <w:sz w:val="22"/>
          <w:szCs w:val="22"/>
        </w:rPr>
        <w:t xml:space="preserve">Ekkor mindenki a régóta rebesgetett utcai LC F-ben képzelte el a V8-ast, a Lexus kupéját ugyanis sokak szerint csak egy, az 5,0 literes, 471 lóerős szívó erőforrásánál komolyabb motor választotta el attól, hogy valódi vetélytársa lehessen a 911-es Porschénak, vagy a BMW M8-nak. Ha viszont igazak a pletykák, akkor az LC megmarad a túrakupénak, a sportautók ligájában pedig az új LFA játszik majd a V8-as motor két turbófeltöltőjének extra erejét kihasználva.</w:t>
      </w:r>
    </w:p>
    <w:p>
      <w:r>
        <w:rPr>
          <w:sz w:val="22"/>
          <w:szCs w:val="22"/>
        </w:rPr>
        <w:t xml:space="preserve">Azonban a félhivatalos közlemények továbbra is kizárólag villanyautóként emlegetik az LFA utódjának érkező koncepciót, így az is megeshet, hogy az egész ikerturbós V8-elmélet csak egymástól független, információk véletlen egybeesése. Hogy valójában mit fejlesztenek a Lexus mérnökei, azt pedig csak a szériaérett változat bemutatásakor tudhatjuk majd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Carbuzz, 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https://news.smartermedia.hu/nemzetkozi-hirek/hirekkel-ellentetben-ikerturbos-v8-ast-kaphat-lexus-lfa-utodja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2/07/25/20685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2026-10-12T02:50:54+02:00</dcterms:created>
  <dcterms:modified xsi:type="dcterms:W3CDTF">2026-10-12T02:50:54+02:00</dcterms:modified>
  <dc:title/>
  <dc:description/>
  <dc:subject/>
  <cp:keywords/>
  <cp:category/>
</cp:coreProperties>
</file>