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készen áll a 45. Dakar-ralira </w:t>
      </w:r>
    </w:p>
    <w:p>
      <w:r>
        <w:rPr>
          <w:sz w:val="22"/>
          <w:szCs w:val="22"/>
          <w:b/>
        </w:rPr>
        <w:t xml:space="preserve">A 2023-as Dakar-ralira címvédőként tér vissza a Toyota Gazoo Racing. A dél-afrikai bázisú bajnokcsapat három Toyota GR DKR Hilux T1+ versenyautóval áll rajthoz a világ leghírhedtebb terepralijának negyvenötödik kiadásán.</w:t>
      </w:r>
    </w:p>
    <w:p/>
    <w:p>
      <w:pPr>
        <w:spacing w:after="100"/>
      </w:pPr>
      <w:r>
        <w:rPr>
          <w:sz w:val="22"/>
          <w:szCs w:val="22"/>
        </w:rPr>
        <w:t xml:space="preserve">2022. december 31-én kezdetét veszi a világ legnagyobb, legismertebb és alighanem legkeményebb terepralija, az idén negyvenötödik alkalommal megrendezésre kerülő Dakar-rali. A Toyota Gazoo Racing South Africa szerelői már végeztek a Toyota GR DKR Hilux T1+ versenyautók felkészítésével, így már csak a gépátvétel formasága van hátra, mielőtt a gyári színekben induló három páros az év utolsó napján nekivágna a tizenegy kilométeres prológnak. Itt dől el, hogy a Dakarra nevezett 163 autó január elsején, az első éles versenynapon milyen sorrendben kezdhet hozzá a végtelen sivatag meghódításához.</w:t>
      </w:r>
    </w:p>
    <w:p>
      <w:pPr>
        <w:spacing w:after="100"/>
      </w:pPr>
      <w:r>
        <w:rPr>
          <w:sz w:val="22"/>
          <w:szCs w:val="22"/>
        </w:rPr>
        <w:t xml:space="preserve">Az idei Dakar tizennégy versenynapon és közel ötezer kilométeren át teszi próbára a versenyzők és a technika felkészültségét: a verseny közel-keleti történetében a 2023-as ígérkezik a legkeményebbnek. A Toyota Gazoo Racing versenyzői számára persze nem újdonság, hogy felülmúlhatatlan kihívások várnak rájuk. A négyszeres Dakar-győztes </w:t>
      </w:r>
      <w:r>
        <w:rPr>
          <w:sz w:val="22"/>
          <w:szCs w:val="22"/>
          <w:i/>
          <w:iCs/>
        </w:rPr>
        <w:t xml:space="preserve">Nászer el-Attija</w:t>
      </w:r>
      <w:r>
        <w:rPr>
          <w:sz w:val="22"/>
          <w:szCs w:val="22"/>
        </w:rPr>
        <w:t xml:space="preserve"> (navigátora </w:t>
      </w:r>
      <w:r>
        <w:rPr>
          <w:sz w:val="22"/>
          <w:szCs w:val="22"/>
          <w:i/>
          <w:iCs/>
        </w:rPr>
        <w:t xml:space="preserve">Mathieu Baumel</w:t>
      </w:r>
      <w:r>
        <w:rPr>
          <w:sz w:val="22"/>
          <w:szCs w:val="22"/>
        </w:rPr>
        <w:t xml:space="preserve">), aki 2019-ben és 2022-ben is Toyotával szerezte meg a bajnoki címet, idén tizenkilencedik alkalommal vesz részt a Dakaron.</w:t>
      </w:r>
    </w:p>
    <w:p>
      <w:pPr>
        <w:spacing w:after="100"/>
      </w:pPr>
      <w:r>
        <w:rPr>
          <w:sz w:val="22"/>
          <w:szCs w:val="22"/>
        </w:rPr>
        <w:t xml:space="preserve">Ennél is rutinosabb az idén huszadszor rajthoz álló </w:t>
      </w:r>
      <w:r>
        <w:rPr>
          <w:sz w:val="22"/>
          <w:szCs w:val="22"/>
          <w:i/>
          <w:iCs/>
        </w:rPr>
        <w:t xml:space="preserve">Giniel de Villiers</w:t>
      </w:r>
      <w:r>
        <w:rPr>
          <w:sz w:val="22"/>
          <w:szCs w:val="22"/>
        </w:rPr>
        <w:t xml:space="preserve"> (navigátora </w:t>
      </w:r>
      <w:r>
        <w:rPr>
          <w:sz w:val="22"/>
          <w:szCs w:val="22"/>
          <w:i/>
          <w:iCs/>
        </w:rPr>
        <w:t xml:space="preserve">Dennis Murphy</w:t>
      </w:r>
      <w:r>
        <w:rPr>
          <w:sz w:val="22"/>
          <w:szCs w:val="22"/>
        </w:rPr>
        <w:t xml:space="preserve">), aki 2012 óta erősíti a Toyota csapatát; a Dakarok történetében egy elsőség és hét dobogós helyezés a mérlege. A Gazoo Racing harmadik pilótája, </w:t>
      </w:r>
      <w:r>
        <w:rPr>
          <w:sz w:val="22"/>
          <w:szCs w:val="22"/>
          <w:i/>
          <w:iCs/>
        </w:rPr>
        <w:t xml:space="preserve">Henk Lategan</w:t>
      </w:r>
      <w:r>
        <w:rPr>
          <w:sz w:val="22"/>
          <w:szCs w:val="22"/>
        </w:rPr>
        <w:t xml:space="preserve"> (navigátora </w:t>
      </w:r>
      <w:r>
        <w:rPr>
          <w:sz w:val="22"/>
          <w:szCs w:val="22"/>
          <w:i/>
          <w:iCs/>
        </w:rPr>
        <w:t xml:space="preserve">Brett Cummings</w:t>
      </w:r>
      <w:r>
        <w:rPr>
          <w:sz w:val="22"/>
          <w:szCs w:val="22"/>
        </w:rPr>
        <w:t xml:space="preserve">) ebben az évtizedben indult először a Dakaron; a 28 éves versenyzőt a következő generáció nagy ígéreteként tartják számon, amit tavalyi szakaszgyőzelmével erősített meg.</w:t>
      </w:r>
    </w:p>
    <w:p>
      <w:pPr>
        <w:spacing w:after="100"/>
      </w:pPr>
      <w:r>
        <w:rPr>
          <w:sz w:val="22"/>
          <w:szCs w:val="22"/>
        </w:rPr>
        <w:t xml:space="preserve">A három páros mellett egy negyedik főszereplője is lesz a Toyota Gazoo Racing South Africa kampányának. Ez a Toyota GR DKR Hilux T1+ versenyautó, amely 2022-ben győzelemmel debütált a Dakaron, ám azóta is sikert sikerre halmoz: az El-Attija/Baumel páros FIA W2RC tereprali világbajnoki trófeáját, a de Villiers/Murphy duó pedig dél-afrikai (SARRC) bajnoki címét köszönheti a Hiluxnak, épp csak megelőzve Lategan és Cummings kettősét. Mindez azt is jelentette, hogy a Toyota Gazoo Racing South Africa egész évben, több mint 25 ezer versenykilométeren át fejlesztette, finomította a versenyautót, amely így még ütőképesebbé, még megbízhatóbbá vált. Többek között megerősítették a differenciálműveket, a felfüggesztés komponenseit és a keresztlengőkarokat; optimalizálták a lengéscsillapítót, valamint a sebességváltót; továbbá a motorvezérlést az új generációs verseny-üzemanyagokhoz, illetve az FIA előírásaihoz hangolták.</w:t>
      </w:r>
    </w:p>
    <w:p>
      <w:pPr>
        <w:spacing w:after="100"/>
      </w:pPr>
    </w:p>
    <w:p>
      <w:r>
        <w:pict>
          <v:shape type="#_x0000_t75" style="width:600px;height:399.7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robusztus technika minden eddiginél fontosabbnak bizonyulhat 2023-ban, hiszen 2018 óta nem volt ilyen hosszú a Dakar-rali. Tizennégy versenynap során jut el a mezőny a Vörös-tengertől a Perzsa-öbölig; ezen belül négy teljes napot töltenek majd a világ egyik legbarátságtalanabb vidékén, a Magyarországnál hétszer nagyobb Rab-el-Háli (angolul Empty Quarter, azaz üres negyed) homoksivatagban. A versenyt tovább nehezíti, hogy a pihenőt nyolcnapnyi folyamatos versenyzés utánra időzítették; illetve, hogy a szakaszokon nem helyeznek el üzemanyag-vételi pontokat, így a versenyzők csak magukra számíthatnak.</w:t>
      </w:r>
    </w:p>
    <w:p>
      <w:pPr>
        <w:spacing w:after="100"/>
      </w:pPr>
    </w:p>
    <w:p>
      <w:r>
        <w:pict>
          <v:shape type="#_x0000_t75" style="width:600px;height:405.7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gyári színekben induló Hiluxokon kívül számos további Toyota is rajthoz áll a 2023-as Dakaron. Nem kevesebb mint hét privát csapat ülteti versenyzőit a gyárival szinte azonos Toyota Hiluxokba. Emellett a Toyota Gazoo Racing South Africa hivatalos támogatását élvezi a Toyota Land Cruiser 300 GR Sport modellekkel induló Team Land Cruiser Toyota Auto Body csapata.</w:t>
      </w:r>
    </w:p>
    <w:p>
      <w:pPr>
        <w:spacing w:after="100"/>
      </w:pPr>
      <w:r>
        <w:rPr>
          <w:sz w:val="22"/>
          <w:szCs w:val="22"/>
        </w:rPr>
        <w:t xml:space="preserve">A szériamodell fejlesztésében is szerepet vállaló, háromszoros Dakar kategória-győztes </w:t>
      </w:r>
      <w:r>
        <w:rPr>
          <w:sz w:val="22"/>
          <w:szCs w:val="22"/>
          <w:i/>
          <w:iCs/>
        </w:rPr>
        <w:t xml:space="preserve">Miura Akira</w:t>
      </w:r>
      <w:r>
        <w:rPr>
          <w:sz w:val="22"/>
          <w:szCs w:val="22"/>
        </w:rPr>
        <w:t xml:space="preserve"> (navigátora </w:t>
      </w:r>
      <w:r>
        <w:rPr>
          <w:sz w:val="22"/>
          <w:szCs w:val="22"/>
          <w:i/>
          <w:iCs/>
        </w:rPr>
        <w:t xml:space="preserve">Laurent Lichtleuchter</w:t>
      </w:r>
      <w:r>
        <w:rPr>
          <w:sz w:val="22"/>
          <w:szCs w:val="22"/>
        </w:rPr>
        <w:t xml:space="preserve">), illetve a Toyotánál most kezdő, de évtizedes Dakar-tapasztalattal rendelkező </w:t>
      </w:r>
      <w:r>
        <w:rPr>
          <w:sz w:val="22"/>
          <w:szCs w:val="22"/>
          <w:i/>
          <w:iCs/>
        </w:rPr>
        <w:t xml:space="preserve">Ronald Basso</w:t>
      </w:r>
      <w:r>
        <w:rPr>
          <w:sz w:val="22"/>
          <w:szCs w:val="22"/>
        </w:rPr>
        <w:t xml:space="preserve"> (navigátora </w:t>
      </w:r>
      <w:r>
        <w:rPr>
          <w:sz w:val="22"/>
          <w:szCs w:val="22"/>
          <w:i/>
          <w:iCs/>
        </w:rPr>
        <w:t xml:space="preserve">Jean-Michel Polato</w:t>
      </w:r>
      <w:r>
        <w:rPr>
          <w:sz w:val="22"/>
          <w:szCs w:val="22"/>
        </w:rPr>
        <w:t xml:space="preserve">) a világon elsőként fog az új Land Cruiserrel versenyezni; céljuk a csapat tizedik Dakar-győzelmének a megszerzése. Ebben egy alapvetően szériakivitelű, de a versenyigények szerint áthangolt hajtáslánc (3,3 literes, 344 lóerős dízelmotor, tízfokozatú automata sebességváltó, világelső E-KDSS elektronikusan zárható differenciálművek), valamint bukókerettel, verseny-műszerekkel és hatpontos biztonsági övekkel felszerelt kabin segíti a két párost.</w:t>
      </w:r>
    </w:p>
    <w:p>
      <w:pPr>
        <w:spacing w:after="100"/>
      </w:pPr>
      <w:r>
        <w:rPr>
          <w:sz w:val="22"/>
          <w:szCs w:val="22"/>
        </w:rPr>
        <w:t xml:space="preserve">Szintén elválaszthatatlan a Toyotától és a Dakartól a Hino Team Sugawara. A ma már visszavonult </w:t>
      </w:r>
      <w:r>
        <w:rPr>
          <w:sz w:val="22"/>
          <w:szCs w:val="22"/>
          <w:i/>
          <w:iCs/>
        </w:rPr>
        <w:t xml:space="preserve">Szugavara Josimasza</w:t>
      </w:r>
      <w:r>
        <w:rPr>
          <w:sz w:val="22"/>
          <w:szCs w:val="22"/>
        </w:rPr>
        <w:t xml:space="preserve"> 1992-ben versenyzett először Hino teherautóval a Dakaron; az általa alapított csapat hosszú éveken át uralta a 10 liter alatti géposztályt. Szugavara-szan 2019-ben átadta a stafétát másodszülött fiának, </w:t>
      </w:r>
      <w:r>
        <w:rPr>
          <w:sz w:val="22"/>
          <w:szCs w:val="22"/>
          <w:i/>
          <w:iCs/>
        </w:rPr>
        <w:t xml:space="preserve">Teruhitónak</w:t>
      </w:r>
      <w:r>
        <w:rPr>
          <w:sz w:val="22"/>
          <w:szCs w:val="22"/>
        </w:rPr>
        <w:t xml:space="preserve">, aki a technológia tavalyi premierje után idén ismét egy hibrid Hino 600-assal: a „Kis szörnnyel” áll rajthoz (navigátora </w:t>
      </w:r>
      <w:r>
        <w:rPr>
          <w:sz w:val="22"/>
          <w:szCs w:val="22"/>
          <w:i/>
          <w:iCs/>
        </w:rPr>
        <w:t xml:space="preserve">Szomemija Hirokazu</w:t>
      </w:r>
      <w:r>
        <w:rPr>
          <w:sz w:val="22"/>
          <w:szCs w:val="22"/>
        </w:rPr>
        <w:t xml:space="preserve">, szerelője </w:t>
      </w:r>
      <w:r>
        <w:rPr>
          <w:sz w:val="22"/>
          <w:szCs w:val="22"/>
          <w:i/>
          <w:iCs/>
        </w:rPr>
        <w:t xml:space="preserve">Mocsizuki Judzsi</w:t>
      </w:r>
      <w:r>
        <w:rPr>
          <w:sz w:val="22"/>
          <w:szCs w:val="22"/>
        </w:rPr>
        <w:t xml:space="preserve">). A 8,9 literes, soros hathengeres dízelmotor 800 lóerejét további 280 lóerővel toldja meg a hibrid rendszer villanymotorja; a 6,7 méteres óriás 8,9 tonnás menetkész tömegéből 800 kilogrammot az üzemanyag tesz ki…</w:t>
      </w:r>
    </w:p>
    <w:p>
      <w:pPr>
        <w:spacing w:after="100"/>
      </w:pPr>
      <w:r>
        <w:rPr>
          <w:sz w:val="22"/>
          <w:szCs w:val="22"/>
          <w:b/>
        </w:rPr>
        <w:t xml:space="preserve">Toyota GR DKR Hilux T1+ műszaki adatok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V35A-FTS széria benzinmotor (Land Cruiser 300)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Lökettérfogat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3444 cm3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Sűrítési viszony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10,5:1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Max. motorteljesítmény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266 kW (FIA korlátozott)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Max. forgatónyomaték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620 Nm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Motorvezérlés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Motec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Erőátvitel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Sadev 6 fokozatú, szekvenciális sebességváltó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Tengelykapcsoló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dupla kerámiatárcsás, 215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Differenciálművek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részleges önzáró, 3 db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Tengelytáv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3140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Teljes hosszúság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4810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Teljes szélesség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2300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Teljes magasság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1890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Száraz tömeg (FIA minimum)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2000 kg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Vázszerkezet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csőváz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Felépítmény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Hilux duplafülkés, szénszálas kompozit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Felfüggesztés, elöl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Kettős keresztlengőkaros, 350 mm rugóút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Felfüggesztés, hátul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Kettős keresztlengőkaros, 350 mm rugóút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Keréktárcsák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Evo Course, 17”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Abroncsok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BF Goodrich, 37”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Üzemanyag-tartály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540 liter (FT3 biztonsági tartály)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https://news.smartermedia.hu/motorsport/toyota-keszen-all-45-dakar-ralira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2026-08-12T06:54:32+02:00</dcterms:created>
  <dcterms:modified xsi:type="dcterms:W3CDTF">2026-08-12T06:54:32+02:00</dcterms:modified>
  <dc:title/>
  <dc:description/>
  <dc:subject/>
  <cp:keywords/>
  <cp:category/>
</cp:coreProperties>
</file>