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TOM’S Racing kínálja a megoldást azoknak, akik szerint még a Toyota GR Corolla sem elég sportos</w:t>
      </w:r>
    </w:p>
    <w:p>
      <w:r>
        <w:rPr>
          <w:sz w:val="22"/>
          <w:szCs w:val="22"/>
          <w:b/>
        </w:rPr>
        <w:t xml:space="preserve">A tuningcég hiperagresszív karosszéria-kitje még idén elérhető lesz a 305 lóerős, összkerékhajtású hot hatch-hez Japánban.</w:t>
      </w:r>
    </w:p>
    <w:p/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márkakereskedés mérnöke, </w:t>
      </w:r>
      <w:r>
        <w:rPr>
          <w:sz w:val="22"/>
          <w:szCs w:val="22"/>
          <w:i/>
          <w:iCs/>
        </w:rPr>
        <w:t xml:space="preserve">Ojiwa Kijosi</w:t>
      </w:r>
      <w:r>
        <w:rPr>
          <w:sz w:val="22"/>
          <w:szCs w:val="22"/>
        </w:rPr>
        <w:t xml:space="preserve"> által 1974-ben alapított TOM’S Racing több mint 49 éve készít fel Toyota versenyautókat különböző szériákba (Le Mans-tól a japán Formula-3 és Super GT bajnokságokig), de majdnem ugyanennyi ideje utcai modellek tuningolásával is foglalkozik. A cég legújabb alkotása a tavaly tavasszal debütált GR Corollából készül, az első képek alapján nyilvánvalónak tűnik, hogy a már gyárilag is szokatlanul vad kinézetű sportautóból egy még extrémebb megjelenésű négykerekűt faragnak.</w:t>
      </w:r>
    </w:p>
    <w:p>
      <w:pPr>
        <w:spacing w:after="100"/>
      </w:pPr>
      <w:r>
        <w:rPr>
          <w:sz w:val="22"/>
          <w:szCs w:val="22"/>
        </w:rPr>
        <w:t xml:space="preserve">Nem mást, mint </w:t>
      </w:r>
      <w:r>
        <w:rPr>
          <w:sz w:val="22"/>
          <w:szCs w:val="22"/>
          <w:i/>
          <w:iCs/>
        </w:rPr>
        <w:t xml:space="preserve">Kacuta Takamotót</w:t>
      </w:r>
      <w:r>
        <w:rPr>
          <w:sz w:val="22"/>
          <w:szCs w:val="22"/>
        </w:rPr>
        <w:t xml:space="preserve">, az idén már a Toyota gyári csapatában versenyző ralipilótát és hobbidriftert kérte fel a versenyistálló/tuningcég arra, hogy segítsen a hot hatch átalakításában. Takamoto – akinek egyébként az édesapja is a mai napig Toyotákkal indul profi raliversenyeken Japánban – tavaly a rali-világbajnokság legmegbízhatóbb versenyzőjének számított azzal, hogy a 13 versenyből 12-n ért célba pontszerzőként a félgyári GR Yaris Rally1 Hybriddel, év végén pedig 122 pontjával az ötödik helyen végzett.</w:t>
      </w:r>
    </w:p>
    <w:p>
      <w:pPr>
        <w:spacing w:after="100"/>
      </w:pPr>
      <w:r>
        <w:rPr>
          <w:sz w:val="22"/>
          <w:szCs w:val="22"/>
        </w:rPr>
        <w:t xml:space="preserve">A TOM’S Racing egyszerűen csak GR Corolla Type TK néven hivatkozik új alkotására, amelynek erősen módosított orr-része az átformált, téglalap alakú hűtőráccsal jelentősen eltér a visszafogottabb gyári megoldáshoz képest. A hatalmas, széleken felhajtott első szplitter és a sarkokra tett két-két légterelő idom pedig azt is elárulja, hogy ennek a kocsinak a fejlesztésénél a TOM’S Racing mérnökeinek a tapadás fontosabb szempont volt, mint a mindennapi használhatóság. Ezek az tuningalkatrészek nem csak a GR Corolla kinézetét változtatják sokkal harciasabbá, hanem állítólag javítják a hűtést és a leszorítóerőt is.</w:t>
      </w:r>
    </w:p>
    <w:p>
      <w:pPr>
        <w:spacing w:after="100"/>
      </w:pPr>
      <w:r>
        <w:rPr>
          <w:sz w:val="22"/>
          <w:szCs w:val="22"/>
        </w:rPr>
        <w:t xml:space="preserve">A módosítások az oldalakon folytatódnak, ahol az első sárvédőkbe vágott, a kerékjáratokból a levegőt elvezető, és így a fékek hűtését elősegítő nyílások méretét jelentősen megnövelte a TOM’S Racing, a fekete betéttel hangsúlyosabbá tett rések már a GR emblémáktól majdnem az ajtók aljáig húzódnak. Természetesen a látványos küszöbtoldatok az első lökhárító stílusát másolják, még a felhajtott, fekete szárnyvégek is visszatérnek a durván kiszélesített hátsó sárvédő és a szoknya találkozásánál.</w:t>
      </w:r>
    </w:p>
    <w:p>
      <w:pPr>
        <w:spacing w:after="100"/>
      </w:pPr>
      <w:r>
        <w:rPr>
          <w:sz w:val="22"/>
          <w:szCs w:val="22"/>
        </w:rPr>
        <w:t xml:space="preserve">Talán a legvadabb új alkatrész mégis a tető végéhez rögzített hatalmas szárny, amelynek középső része három elemből áll, és még a szárnyvéglapokra is került két-két légterelő borda a minél nagyobb leszorítóerő érdekében.</w:t>
      </w:r>
    </w:p>
    <w:p>
      <w:pPr>
        <w:spacing w:after="100"/>
      </w:pPr>
      <w:r>
        <w:rPr>
          <w:sz w:val="22"/>
          <w:szCs w:val="22"/>
        </w:rPr>
        <w:t xml:space="preserve">Bár már eredetileg is három kipufogóvég volt a GR Corollán, TOM’S Racingnél ezt kevesellték, ezért két további csövet vezettek ki az átalakított hátsó lökhárító fekete diffúzorbetétjéből. Ez a módosítás talán túlzónak tűnhet, de a képek alapján tökéletesen passzol a hot hatch extrém stílusához, és talán még a háromhengeres turbómotor légzését és hangját is javítja. Érdekes, hogy egyelőre meghagyták a gyári Morizo Edition változat 18 colos, tízküllős kovácsolt könnyűfém keréktárcsáját, de elképzelhető, hogy később ezeket is lecserélik saját tervezésű, még könnyebb és erősebb darabokra.</w:t>
      </w:r>
    </w:p>
    <w:p>
      <w:pPr>
        <w:spacing w:after="100"/>
      </w:pPr>
      <w:r>
        <w:rPr>
          <w:sz w:val="22"/>
          <w:szCs w:val="22"/>
        </w:rPr>
        <w:t xml:space="preserve">Sem a teljes Type TK csomag, sem az azt alkotó alkatrészek külön árát még nem közölték, ennek ellenére a TOM’S Racing idén március 1-jén már megkezdte az előrendelések fogadását Japánban, a tuningkészlet azonban hivatalosan csak ősztől lesz elérhető a szigetországban.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Tuningblog.eu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https://news.smartermedia.hu/tuning/toms-racing-kinalja-megoldast-azoknak-akik-szerint-meg-toyota-gr-corolla-sem-eleg-sportos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2026-09-22T00:21:07+02:00</dcterms:created>
  <dcterms:modified xsi:type="dcterms:W3CDTF">2026-09-22T00:21:07+02:00</dcterms:modified>
  <dc:title/>
  <dc:description/>
  <dc:subject/>
  <cp:keywords/>
  <cp:category/>
</cp:coreProperties>
</file>