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Intelligens navigációs rendszerrel teszi még hatékonyabbá hibrid modelljeit a Lexus</w:t>
      </w:r>
    </w:p>
    <w:p>
      <w:r>
        <w:rPr>
          <w:sz w:val="22"/>
          <w:szCs w:val="22"/>
          <w:b/>
        </w:rPr>
        <w:t xml:space="preserve">Az NX-ben bevezetett új Predictive Efficient Drive elemzi a vezetési szokásokat és az útvonalakat, amelyeket valós idejű közlekedési információkkal kombinálva maximalizálja a fékenergia-visszanyerést és a tisztán elektromos üzemmódban megtehető kilométerek számát.</w:t>
      </w:r>
    </w:p>
    <w:p/>
    <w:p>
      <w:pPr>
        <w:spacing w:after="100"/>
      </w:pPr>
      <w:r>
        <w:rPr>
          <w:sz w:val="22"/>
          <w:szCs w:val="22"/>
        </w:rPr>
        <w:t xml:space="preserve">A második generációs Lexus NX az első szabadidő-autó a kategóriájában, amely alapfelszereltségként biztosítja a felhőalapú navigációt azokon a piacokon, ahol a szolgáltatás elérhető. Fejlett adatkommunikációs modulja lehetővé teszi, hogy a Link Pro fedélzeti rendszer mobil internetkapcsolat segítségével mindig csatlakoztatva legyen a Lexus központi szerveréhez, amely élő információkat ad a közlekedési eseményekről, balesetekről és az útviszonyokról.</w:t>
      </w:r>
    </w:p>
    <w:p>
      <w:pPr>
        <w:spacing w:after="100"/>
      </w:pPr>
      <w:r>
        <w:rPr>
          <w:sz w:val="22"/>
          <w:szCs w:val="22"/>
        </w:rPr>
        <w:t xml:space="preserve">Így lehetővé válik a hatékonyabb utazástervezés, vagyis a torlódások elkerülése és a késések megelőzése. Még olyan helyi információkat is biztosít a felhőalapú navigáció, mint például az üzemanyagárak és a parkolási lehetőségek. Nyugat- és Közép-Európában az NX alapfelszereltségként négyéves csatlakozási csomaggal érkezik, így a vezeték nélküli (OTA) szoftverfrissítésekre képes multimédiás rendszer teljes körű kihasználása esetén sincs többletköltsége a tulajdonosnak.</w:t>
      </w:r>
    </w:p>
    <w:p>
      <w:pPr>
        <w:spacing w:after="100"/>
      </w:pPr>
      <w:r>
        <w:rPr>
          <w:sz w:val="22"/>
          <w:szCs w:val="22"/>
        </w:rPr>
        <w:t xml:space="preserve">Mostantól azonban a Link Pro még többre képes az NX-ben: segítségével a Lexus középső SUV-ja képes megtanulni a sofőr szokásos útvonalait és vezetési stílusát, miközben az élő forgalmi adatok feldolgozásával időben előre tekint, hogy jelezze az üzemanyag-megtakarítás új lehetőségeit az út későbbi szakaszain. A takarékosabb vezetés automatikusan és zökkenőmentesen valósul meg az akkumulátor töltésének és merítésének optimalizálásával az öntöltő hibrid (350h), valamint a tisztán elektromos vagy hibrid üzemmódok használatával a PHEV modellváltozatban (450h+).</w:t>
      </w:r>
    </w:p>
    <w:p>
      <w:pPr>
        <w:spacing w:after="100"/>
      </w:pPr>
      <w:r>
        <w:rPr>
          <w:sz w:val="22"/>
          <w:szCs w:val="22"/>
        </w:rPr>
        <w:t xml:space="preserve">A navigációs rendszer adatai segítenek a Predictive Efficient Drive-nak azonosítani azokat a helyeket, ahol rendszerint hirtelen lassulás tapasztalható, ami azért fontos, mert itt a regeneratív fékezés mértéke automatikusan növelhető az energia-visszanyerés maximalizálása érdekében. Ha be van állítva a navigáció egy úti célhoz, a rendszer proaktívan „előre” elkezdi tölteni az akkumulátort, amikor közelgő torlódást észlel, hogy csökkentse a benzinmotor jövőbeli használatát, amikor majd a forgalom lelassul vagy leáll.</w:t>
      </w:r>
    </w:p>
    <w:p>
      <w:pPr>
        <w:spacing w:after="100"/>
      </w:pPr>
      <w:r>
        <w:rPr>
          <w:sz w:val="22"/>
          <w:szCs w:val="22"/>
        </w:rPr>
        <w:t xml:space="preserve">Ezen kívül a technológia elemzi a közelgő forgalmi és útviszonyokat, például az emelkedőket és lejtőket, valamint a városi és az autópálya-szakaszokat, és ahhoz igazítja az akkumulátor töltését és merítését az alacsonyabb benzinfogyasztás érdekében. Ráadásul az intelligens rendszer a folyamatos napi használat során egyre hatékonyabbá válik, mivel a megtett kilométerek számának növekedésével a rendelkezésére álló adatok mennyisége is növekszik, amelyeket aztán az elektrifikált hajtáslánc egyre hatékonyabb működtetésére használ fel.</w:t>
      </w:r>
    </w:p>
    <w:p>
      <w:pPr>
        <w:spacing w:after="100"/>
      </w:pPr>
      <w:r>
        <w:rPr>
          <w:sz w:val="22"/>
          <w:szCs w:val="22"/>
        </w:rPr>
        <w:t xml:space="preserve">Erőteljes akkumulátorának és kiváló hatékonyságának köszönhetően a Lexus első plug-in hibridje, az NX 450h+ lényegesen nagyobb elektromos hatótávolságot biztosít, mint a vetélytársai többsége. A kombinált WLTP-ciklusban 69-76 km, városi forgalomban pedig akár 89-98 km is megtehető benzinfogyasztás nélkül, ráadásul a 18,1 kWh-s lítium-ion akkumulátor teljesítménye lehetővé teszi a teljesen elektromos vezetést akár 135 km/órás sebességnél is.</w:t>
      </w:r>
    </w:p>
    <w:p>
      <w:pPr>
        <w:spacing w:after="100"/>
      </w:pPr>
      <w:r>
        <w:rPr>
          <w:sz w:val="22"/>
          <w:szCs w:val="22"/>
        </w:rPr>
        <w:t xml:space="preserve">A Lexus plug-in hibrid hajtástechnológiájának döntő előnye, hogy akkor is rendkívül hatékony, amikor a nagyfeszültségű hibrid akkumulátor lemerült, mert ekkor normál, azaz öntöltő üzemmódra áll át. Azt mutatják az autógyártó saját mérései, hogy az NX üzemanyag-fogyasztása lemerült akkumulátorral átlagosan 30 százalékkal alacsonyabb, mint a konkurenciáé.</w:t>
      </w:r>
    </w:p>
    <w:p>
      <w:pPr>
        <w:spacing w:after="100"/>
      </w:pPr>
      <w:r>
        <w:rPr>
          <w:sz w:val="22"/>
          <w:szCs w:val="22"/>
        </w:rPr>
        <w:t xml:space="preserve">A Predictive Efficient Drive a legújabb, Lexus Link Pro navigációval felszerelt Lexus NX hibrid és plug-in hibrid modellekben debütált, és várhatóan a jövőben más modellekben is megjelenik, legközelebb talán az NX-szel azonos alapokra épült RX-ben.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https://news.smartermedia.hu/nemzetkozi-hirek/intelligens-navigacios-rendszerrel-teszi-meg-hatekonyabba-hibrid-modelljeit-lexus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2026-07-02T23:18:25+02:00</dcterms:created>
  <dcterms:modified xsi:type="dcterms:W3CDTF">2026-07-02T23:18:25+02:00</dcterms:modified>
  <dc:title/>
  <dc:description/>
  <dc:subject/>
  <cp:keywords/>
  <cp:category/>
</cp:coreProperties>
</file>