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elődjénél biztonságosabb az új Toyota Prius </w:t>
      </w:r>
    </w:p>
    <w:p>
      <w:r>
        <w:rPr>
          <w:sz w:val="22"/>
          <w:szCs w:val="22"/>
          <w:b/>
        </w:rPr>
        <w:t xml:space="preserve">Különösen szilárd padlólemeze, kiemelkedő kezelhetősége, ergonomikus vezetői környezete, valamint fejlett Toyota T-MATE biztonsági és vezetőtámogató rendszere jóvoltából az ötödik generációs Toyota Prius hatékonyan és magabiztosan gondoskodik utasainak és a közlekedés más résztvevőinek a biztonságáról.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a műfajteremtő Prius hibrid ötödik generációját, a nagyközönség figyelme elsősorban a modell progresszív formavilágára és fejlett villamosított hajtásláncaira irányult. Ugyanakkor a Toyota mérnökei minden korábbinál szélesebb körű aktív és passzív biztonsági rendszerekkel vértezték fel a modellt, amely így nem csak a környezet, de az utasok védelme terén is kiemelkedően teljesít.</w:t>
      </w:r>
    </w:p>
    <w:p>
      <w:pPr>
        <w:spacing w:after="100"/>
      </w:pPr>
      <w:r>
        <w:rPr>
          <w:sz w:val="22"/>
          <w:szCs w:val="22"/>
        </w:rPr>
        <w:t xml:space="preserve">A 223 lóerős plug-in hibrid hajtáslánccal felvértezett, akár 69 kilométeres tisztán elektromos hatótávolsággal rendelkező Prius magas szintű biztonságának alapját az a TNGA-C platform adja, amely nagy szerkezeti szilárdságával, mély tömegpontjával és kiszámítható irányíthatóságot biztosító felfüggesztésével segít a vezetőnek eleve elkerülni a kritikus helyzeteket, illetve, ha mégis bekövetkezik az ütközés, progresszív deformálódó zónáival segít megelőzni az utastér alakváltozását.</w:t>
      </w:r>
    </w:p>
    <w:p>
      <w:pPr>
        <w:spacing w:after="100"/>
      </w:pPr>
      <w:r>
        <w:rPr>
          <w:sz w:val="22"/>
          <w:szCs w:val="22"/>
        </w:rPr>
        <w:t xml:space="preserve">Ezen két végpont között az új Toyota Prius többet tesz a biztonságért, és hatékonyabban, mint bármely elődje. A vezetői környezet a lehető legcsekélyebb mértékben vonja el a vezető figyelmét, a kezelőszervek könnyen elérhetők, egyértelműen azonosíthatók, az információk gyorsan és strukturáltan leolvashatók a látómezőben elhelyezett műszeregységről.</w:t>
      </w:r>
    </w:p>
    <w:p>
      <w:pPr>
        <w:spacing w:after="100"/>
      </w:pPr>
      <w:r>
        <w:rPr>
          <w:sz w:val="22"/>
          <w:szCs w:val="22"/>
        </w:rPr>
        <w:t xml:space="preserve">A Toyota Prius biztonságának csúcsát a harmadik generációs Toyota Safety Sense biztonsági csomagot is magában foglaló Toyota T-MATE vezetőtámogató rendszer jelenti. Ennek fontos újdonsága, hogy a szokásos csatornákon kívül a műszerfalra integrált LED-sávon keresztül is kommunikál a vezetővel, összetéveszthetetlen fényjelzéssel segítve elő, hogy a sofőr késlekedés nélkül reagáljon a figyelmeztető és tájékoztató üzenetekre.</w:t>
      </w:r>
    </w:p>
    <w:p>
      <w:pPr>
        <w:spacing w:after="100"/>
      </w:pPr>
      <w:r>
        <w:rPr>
          <w:sz w:val="22"/>
          <w:szCs w:val="22"/>
        </w:rPr>
        <w:t xml:space="preserve">A Toyota T-MATE funkciói már most, a modell bevezetésekor is lenyűgözőek, ugyanakkor a rendszer támogatja a vezeték nélküli szoftverfrissítést, így a jövőben vadonatúj szolgáltatások lesznek bevezethetők, a meglévők pedig mindig legújabb verziójukban szolgálják a vezető és utasai biztonságát.</w:t>
      </w:r>
    </w:p>
    <w:p>
      <w:pPr>
        <w:spacing w:after="100"/>
      </w:pPr>
      <w:r>
        <w:rPr>
          <w:sz w:val="22"/>
          <w:szCs w:val="22"/>
        </w:rPr>
        <w:t xml:space="preserve">Már a rendszert kiszolgáló hardver is fejlettebb, mint valaha: az előre tekintő kamera kétszer messzebbre „lát el”, a radarok pedig szélesebb szögben észlelnek. Ennek a feljavított szenzorcsomagnak köszönhetően a PCS ütközésmegelőző rendszer korábban és pontosabban észleli a Prius előtti akadályokat: autókat, gyalogosokat, kerékpárosokat vagy motorosokat. Kereszteződésben minden irányból ügyel a közeledőkre, és a járdáról lelépő gyalogosokat is figyelemmel kíséri a rendszer.</w:t>
      </w:r>
    </w:p>
    <w:p>
      <w:pPr>
        <w:spacing w:after="100"/>
      </w:pPr>
      <w:r>
        <w:rPr>
          <w:sz w:val="22"/>
          <w:szCs w:val="22"/>
        </w:rPr>
        <w:t xml:space="preserve">Az akadályokat nagyobb távolságból észleli a Prius, így vészreakciók helyett felkészült, harmonikus módon tudja elkerülni azokat. Felengedett gázpedál mellett az autó alkalmazkodik a forgalom, illetve az út vonalvezetése által diktált tempóhoz (azaz szabályozza a szükséges lassítás mértékét), ívmenetben pedig pont annyi kormányrásegítést biztosít, ami a magabiztos, természetes kanyarodáshoz szükséges.</w:t>
      </w:r>
    </w:p>
    <w:p>
      <w:pPr>
        <w:spacing w:after="100"/>
      </w:pPr>
      <w:r>
        <w:rPr>
          <w:sz w:val="22"/>
          <w:szCs w:val="22"/>
        </w:rPr>
        <w:t xml:space="preserve">Alapfelszerelés a Priuson a vezető éberségét felügyelő kamera; a hátulról közeledő járműveket figyelő rendszer, amely nem engedi, hogy rájuk nyissuk az oldalajtót; a Toyota előtt vagy mögött keresztben elhaladó járműveket észlelő funkció; a holttérfelügyelet, valamint a vészfékezésre figyelmeztető funkció. A sort az intelligens, adaptív tempomat; a sávváltást támogató, illetve a sáv véletlen elhagyását megakadályozó rendszerek; valamint a parkolást radarokkal, akadályérzékelővel és kamerával támogató rendszer zárja.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https://news.smartermedia.hu/nemzetkozi-hirek/minden-elodjenel-biztonsagosabb-az-uj-toyota-prius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2026-07-23T00:06:38+02:00</dcterms:created>
  <dcterms:modified xsi:type="dcterms:W3CDTF">2026-07-23T00:06:38+02:00</dcterms:modified>
  <dc:title/>
  <dc:description/>
  <dc:subject/>
  <cp:keywords/>
  <cp:category/>
</cp:coreProperties>
</file>