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Ausztráliában már két cég is foglalkozik Toyota Hiluxok elektromossá alakításával</w:t>
      </w:r>
    </w:p>
    <w:p>
      <w:r>
        <w:rPr>
          <w:sz w:val="22"/>
          <w:szCs w:val="22"/>
          <w:b/>
        </w:rPr>
        <w:t xml:space="preserve">Amíg megérkezik a gyári elektromos verzió, addig is lehet zéró emissziós Hiluxot vásárolni az országban, de ehhez szükség van egy dízelmotoros donor járműre is.</w:t>
      </w:r>
    </w:p>
    <w:p/>
    <w:p>
      <w:pPr>
        <w:spacing w:after="100"/>
      </w:pPr>
      <w:r>
        <w:rPr>
          <w:sz w:val="22"/>
          <w:szCs w:val="22"/>
        </w:rPr>
        <w:t xml:space="preserve">Ausztrália legkeresettebb pickupjai közül egyik sem rendelkezik gyárilag elektromos változattal, annak ellenére, hogy – különösen a bányászati ágazatban – egyre nagyobb a kereslet az ilyen kishaszonjárművek iránt. Ennek hatására nemrég két ausztrál vállalatot is alapítottak arra, hogy meglévő dízelmotoros Toyota Hiluxokat alakítsanak át villanyautókká, mégpedig nagy tételben. Az egyik ilyen a </w:t>
      </w:r>
      <w:r>
        <w:rPr>
          <w:sz w:val="22"/>
          <w:szCs w:val="22"/>
          <w:i/>
          <w:iCs/>
        </w:rPr>
        <w:t xml:space="preserve">Roev</w:t>
      </w:r>
      <w:r>
        <w:rPr>
          <w:sz w:val="22"/>
          <w:szCs w:val="22"/>
        </w:rPr>
        <w:t xml:space="preserve">, amely több mint ezer autót tervez átalakítani a működése első 12 hónapjában, az első járművek 2024 februárjától lesznek elérhetőek az ügyfeleknek.</w:t>
      </w:r>
    </w:p>
    <w:p>
      <w:pPr>
        <w:spacing w:after="100"/>
      </w:pPr>
      <w:r>
        <w:rPr>
          <w:sz w:val="22"/>
          <w:szCs w:val="22"/>
        </w:rPr>
        <w:t xml:space="preserve">Ennek a mennyiségnek több mint a felét a perthi székhelyű, elektromos járművek lízingjével, bérbe adásával és előfizetéses értékesítésével foglalkozó </w:t>
      </w:r>
      <w:r>
        <w:rPr>
          <w:sz w:val="22"/>
          <w:szCs w:val="22"/>
          <w:i/>
          <w:iCs/>
        </w:rPr>
        <w:t xml:space="preserve">CarBon</w:t>
      </w:r>
      <w:r>
        <w:rPr>
          <w:sz w:val="22"/>
          <w:szCs w:val="22"/>
        </w:rPr>
        <w:t xml:space="preserve"> fogja felvásárolni, hogy ellássa azokat a kereskedelmi flottaüzemeltetőket, amelyek áttérnének a zéró kibocsátású járművek használatára. Egy folyamatban lévő kísérleti program részeként Nyugat-Ausztrália ásványkincsekben gazdag, északnyugati részén több nyersanyagipari vállalat fogja használni az elektromos pickupokat.</w:t>
      </w:r>
    </w:p>
    <w:p>
      <w:pPr>
        <w:spacing w:after="100"/>
      </w:pPr>
      <w:r>
        <w:rPr>
          <w:sz w:val="22"/>
          <w:szCs w:val="22"/>
        </w:rPr>
        <w:t xml:space="preserve">A villamosított Roev Hiluxok a gyári dízelmotor és gázolajtank helyére egy 64 kWh (240 km hatótávolság), vagy egy 96 kWh kapacitású akkumulátort kapnak (360 km hatótávolság), melyeket egyenáramról 80, váltóáramról 11 kW-tal lehet tölteni. A zéró lokális kibocsátású, hátsó- vagy kapcsolható összkerékhajtással rendelkező környezetbarát pickupok V2L-képességgel is rendelkeznek, vagyis áramforrásként is használhatók, ráadásul fékezéskor és gázelvételkor energiát táplálnak vissza az akkumulátorba (regeneratív fékezés).</w:t>
      </w:r>
    </w:p>
    <w:p>
      <w:pPr>
        <w:spacing w:after="100"/>
      </w:pPr>
      <w:r>
        <w:rPr>
          <w:sz w:val="22"/>
          <w:szCs w:val="22"/>
        </w:rPr>
        <w:t xml:space="preserve">A Roev átalakításai várhatóan 47 990 (16,75 millió forint) és 57 990 dollár (20,25 millió forint) közötti összegbe kerülnek a donor jármű árán felül, utóbbin azonban lehet spórolni, mert a már meglévő, amortizálódott és használt Hiluxokat is fel lehet használni alapnak. Minden egyes átalakított Roev 4×4 Electric Hilux potenciálisan több mint 100 tonnával csökkenti a szén-dioxid-kibocsátást a hasznos élettartama alatt.</w:t>
      </w:r>
    </w:p>
    <w:p>
      <w:pPr>
        <w:spacing w:after="100"/>
      </w:pPr>
      <w:r>
        <w:rPr>
          <w:sz w:val="22"/>
          <w:szCs w:val="22"/>
        </w:rPr>
        <w:t xml:space="preserve">A Roev és a CarBon közötti partnerség hasonlít egy másik ausztrál vállalat projektjére. A </w:t>
      </w:r>
      <w:r>
        <w:rPr>
          <w:sz w:val="22"/>
          <w:szCs w:val="22"/>
          <w:i/>
          <w:iCs/>
        </w:rPr>
        <w:t xml:space="preserve">Mevco</w:t>
      </w:r>
      <w:r>
        <w:rPr>
          <w:sz w:val="22"/>
          <w:szCs w:val="22"/>
        </w:rPr>
        <w:t xml:space="preserve"> a következő öt évben 8500 darab új vagy majdnem új, dízelmotoros Hiluxot és Land Cruisert alakítana át elektromossá. A közel egymilliárd dolláros projekt célja, hogy kihasználja a nyersanyagágazat igényét az olyan akkumulátoros-elektromos munkagépekre, amelyek a legkeményebb körülmények között is képesek ellátni a feladatukat. Már több mint 5000 megrendelésünk van a bányászati területről, jelenleg nem is vesznek fel újakat. Ügyfeleik főleg lítiumra és nikkelre összpontosító nagy bányavállalatok, amelyek a villanyautókhoz szükséges akkumulátorok alapanyagának bányásszák és exportálják a nyersanyagokat. Az egyik a </w:t>
      </w:r>
      <w:r>
        <w:rPr>
          <w:sz w:val="22"/>
          <w:szCs w:val="22"/>
          <w:i/>
          <w:iCs/>
        </w:rPr>
        <w:t xml:space="preserve">Mineral Resources</w:t>
      </w:r>
      <w:r>
        <w:rPr>
          <w:sz w:val="22"/>
          <w:szCs w:val="22"/>
        </w:rPr>
        <w:t xml:space="preserve">, amely a világ két legnagyobb lítiumbányáját üzemelteti.</w:t>
      </w:r>
    </w:p>
    <w:p>
      <w:pPr>
        <w:spacing w:after="100"/>
      </w:pPr>
      <w:r>
        <w:rPr>
          <w:sz w:val="22"/>
          <w:szCs w:val="22"/>
        </w:rPr>
        <w:t xml:space="preserve">A Mevco az ausztrál székhelyű elektromos haszongépjármű-átalakítóval, a </w:t>
      </w:r>
      <w:r>
        <w:rPr>
          <w:sz w:val="22"/>
          <w:szCs w:val="22"/>
          <w:i/>
          <w:iCs/>
        </w:rPr>
        <w:t xml:space="preserve">SEA Electrickel</w:t>
      </w:r>
      <w:r>
        <w:rPr>
          <w:sz w:val="22"/>
          <w:szCs w:val="22"/>
        </w:rPr>
        <w:t xml:space="preserve"> kötött megállapodást, hogy az a saját fejlesztésű elektromos hajtásláncát szerelje be a megrendelt Toyotákba. Ez a világszerte ismert cég már készít elektromos meghajtású Hino és Mack teherautókat, sőt, megrendelésre még az ikonikus sárga amerikai iskolabuszokat is átalakítja. BEV hajtásláncuk többféle kisteherautóba beépíthető, és az akkumulátor a jármű életciklusa után, napelemekkel párosítva hatékony áramtárolóként is használható. Hogy a SEA univerzális elektromos hajtáslánca megfelelően működjön a Mevco Hilux EV-ben, arról a fejlesztést és a finomhangolást végző GB Auto Group gondoskodik. Bár nem könnyű több ezer eladó Hiluxot találni, a projektnek kedvez, hogy számos bányavállalatnak van már sok megrendelt, dízelmotoros példánya. Ezek mellé a Mevco annyi – legfeljebb egyéves – Hiluxot vásárol fel ausztrál használtautó-kereskedőktől, amennyit csak tud.</w:t>
      </w:r>
    </w:p>
    <w:p>
      <w:pPr>
        <w:spacing w:after="100"/>
      </w:pPr>
      <w:r>
        <w:rPr>
          <w:sz w:val="22"/>
          <w:szCs w:val="22"/>
        </w:rPr>
        <w:t xml:space="preserve">Valószínűleg már nem kell sokat várni a gyárilag elektromos hajtáslánccal szerelt Toyota Hiluxra sem, ugyanis a tanulmány 2022 decemberében debütált Thaiföldön. A hivatalosan Hilux Revo BEV Conceptnek hívott villanypickup formája a zárt maszkon felül alig különbözik a mezei Hiluxétól, a töltőcsatlakozó nyílását a bal első sárvédőn alakították ki. Érdekesség, hogy a meglévő létraalvázat módosították úgy, hogy az akkumulátorokat el lehessen benne helyezni. Valószínű, hogy a Toyota megvárja a következő, kilencedik generációs, 2025-ös modellévű Hilux érkezését a környezetbarát hajtáslánc bevezetésével.</w:t>
      </w:r>
    </w:p>
    <w:p>
      <w:pPr>
        <w:spacing w:after="100"/>
      </w:pPr>
      <w:r>
        <w:rPr>
          <w:sz w:val="22"/>
          <w:szCs w:val="22"/>
        </w:rPr>
        <w:t xml:space="preserve">Érdekesség, hogy a Thaiföldön leleplezett Hilux Revo BEV Concept rövid időn belül a második zéró emissziójú Hilux-tanulmány volt. A Toyota brit leányvállalata ugyanis szintén tavaly decemberben mutatta be a kishaszonjármű hidrogénüzemanyag-cellás prototípusát. Az aktuális, nyolcadik generációs modellbe a második generációs Mirai hajtásrendszerét építették be néhány módosítással. A 182 lóerős, 300 Nm-es villanymotor energiaellátásáról egy 310,8V-os lítium-ion akkumulátor, illetve egy 128 kW teljesítményű hidrogénüzemanyag-cella gondoskodik, a platóban elhelyezett nagynyomású hidrogéntartályok 700 kilométert meghaladó hatótávolságot biztosítanak.</w:t>
      </w:r>
    </w:p>
    <w:p>
      <w:pPr>
        <w:spacing w:after="100"/>
      </w:pPr>
      <w:r>
        <w:rPr>
          <w:sz w:val="22"/>
          <w:szCs w:val="22"/>
        </w:rPr>
        <w:t xml:space="preserve">Amíg megérkeznek a gyári elektromos Hiluxok, átmeneti megoldásként a Toyota 2024 első felében világszerte bevezeti a 48 voltos lágyhibrid-technológiát a meglévő dízelmotorhoz, ami kb. 10 százalékkal csökkenti majd a pickup fogyasztását.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CarExpert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https://news.smartermedia.hu/nemzetkozi-hirek/ausztraliaban-mar-ket-ceg-foglalkozik-toyota-hiluxok-elektromossa-alakitasaval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2026-11-01T08:42:40+01:00</dcterms:created>
  <dcterms:modified xsi:type="dcterms:W3CDTF">2026-11-01T08:42:40+01:00</dcterms:modified>
  <dc:title/>
  <dc:description/>
  <dc:subject/>
  <cp:keywords/>
  <cp:category/>
</cp:coreProperties>
</file>