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Biztonságosabb, informatívabb, kényelmesebb a Lexus LS</w:t>
      </w:r>
    </w:p>
    <w:p>
      <w:r>
        <w:rPr>
          <w:sz w:val="22"/>
          <w:szCs w:val="22"/>
          <w:b/>
        </w:rPr>
        <w:t xml:space="preserve">A 2024-es modellévre néhány finom optikai módosításon túl érdemi mechanikus és elektronikus frissítésekkel aktualizálja zászlóshajóját a Lexus. </w:t>
      </w:r>
    </w:p>
    <w:p/>
    <w:p>
      <w:pPr>
        <w:spacing w:after="100"/>
      </w:pPr>
      <w:r>
        <w:rPr>
          <w:sz w:val="22"/>
          <w:szCs w:val="22"/>
        </w:rPr>
        <w:t xml:space="preserve">Míg a tömegpiaci modelleknél a gyártók rendszerint összevárják a fejlesztéseket, és azokat a típus életciklusának felénél esedékes ráncfelvarrás során, egyidejűleg érvényesítik, a luxuskategória ügyfélkörének elvárásaihoz jobban illik a folyamatos tökéletesítés gyakorlata. A vásárlók így a lehető leghamarabb élvezhetik az autóiparban megjelenő fejlesztések, új technológiák előnyeit.</w:t>
      </w:r>
    </w:p>
    <w:p>
      <w:pPr>
        <w:spacing w:after="100"/>
      </w:pPr>
      <w:r>
        <w:rPr>
          <w:sz w:val="22"/>
          <w:szCs w:val="22"/>
        </w:rPr>
        <w:t xml:space="preserve">Kiváló példája ennek a Lexus LS limuzin, amelyet 2018-as piacra lépése után először 2020-ban frissített gyártója, majd 2022 végén újfent fontos módosításokat eszközöltek a hatalmas szedánon, most pedig a 2024-es modellévre vezet be olyan technológiákat, amelyek a felsőkategória élvonalában tarthatják az LS-t.</w:t>
      </w:r>
    </w:p>
    <w:p>
      <w:pPr>
        <w:spacing w:after="100"/>
      </w:pPr>
      <w:r>
        <w:rPr>
          <w:sz w:val="22"/>
          <w:szCs w:val="22"/>
        </w:rPr>
        <w:t xml:space="preserve">A leglátványosabb újdonság a 12,3 colos digitális műszeregység megjelenése, amelyhez 10 colos head-up kijelző csatlakozik. Ez utóbbi a szélvédőre, közvetlenül a vezető látómezejébe vetít ki kulcsfontosságú információkat, így a sofőr anélkül tájékozódhat a menetsebességről, kaphat navigációs útba igazítást, vagy értesülhet különböző figyelmeztetésekről, hogy le kellene vennie a tekintetét az útról.</w:t>
      </w:r>
    </w:p>
    <w:p>
      <w:pPr>
        <w:spacing w:after="100"/>
      </w:pPr>
      <w:r>
        <w:rPr>
          <w:sz w:val="22"/>
          <w:szCs w:val="22"/>
        </w:rPr>
        <w:t xml:space="preserve">Mostantól az LS minden kivitelén az alapfelszereltség része a digitális belső visszapillantó tükör, valamint a vezeték nélküli mobiltelefon-töltő, ezen kívül a még komfortosabb használat érdekében tökéletesítették a csomagtérfedél kéz nélküli nyitási mechanizmusát.</w:t>
      </w:r>
    </w:p>
    <w:p>
      <w:pPr>
        <w:spacing w:after="100"/>
      </w:pPr>
      <w:r>
        <w:rPr>
          <w:sz w:val="22"/>
          <w:szCs w:val="22"/>
        </w:rPr>
        <w:t xml:space="preserve">Egy olyan nagy értékű autónál, mint a Lexus LS, különösen fontos a megkerülhetetlen lopásvédelem. A kulcs nélküli nyitási rendszer mostantól ultraszéles sávú (UWB) adatátviteli technológiát alkalmaz, amely nem csak a jeladó távolságát, hanem pozícióját is észleli. Ennek köszönhetően csak a vezető nyithatja ki az autót.</w:t>
      </w:r>
    </w:p>
    <w:p>
      <w:pPr>
        <w:spacing w:after="100"/>
      </w:pPr>
      <w:r>
        <w:rPr>
          <w:sz w:val="22"/>
          <w:szCs w:val="22"/>
        </w:rPr>
        <w:t xml:space="preserve">Saját maga mellett utasaira is vigyáz a 2024-es Lexus LS: a legújabb generációs Lexus Safety System az összes olyan funkciót a vezető rendelkezésére bocsátja (felszereltségi szinttől függően), amelyek az LS legutóbbi modellfrissítését követően jelentek meg a Lexus portfóliójában.</w:t>
      </w:r>
    </w:p>
    <w:p>
      <w:pPr>
        <w:spacing w:after="100"/>
      </w:pPr>
      <w:r>
        <w:rPr>
          <w:sz w:val="22"/>
          <w:szCs w:val="22"/>
        </w:rPr>
        <w:t xml:space="preserve">Az LCA technológia az irányjelző megérintésekor önállóan hajtja végre a sávváltást, amennyiben azt biztonságosnak ítéli meg, az FCTA funkció oldalra tekintő, nagyteljesítményű radarjainak köszönhetően akár 2-4 másodperccel azelőtt figyelmeztet a keresztirányú forgalomra – gépjárművekre és kerékpárosokra egyaránt –, hogy azok kereszteznénk az utunkat. Az EDSS rendszer pedig egészségügyi vészhelyzetben (azaz a vezető rosszulléte, eszméletvesztése) önműködően, biztonságosan leállítja az LS-t. A két legmagasabb felszereltségi szinten a Lexus LS az itt felsorolt funkciókon túlmenően autonóm parkolásra is képes.</w:t>
      </w:r>
    </w:p>
    <w:p>
      <w:pPr>
        <w:spacing w:after="100"/>
      </w:pPr>
      <w:r>
        <w:rPr>
          <w:sz w:val="22"/>
          <w:szCs w:val="22"/>
        </w:rPr>
        <w:t xml:space="preserve">Ezek a frissítések önmagukban is magasabb szintre emelnék a Lexus LS által kínált utazási élményt, a márka mérnökei azonban nem érték be ennyivel. Módosították a kipufogórendszer rögzítését, hogy tovább mérsékeljék a rezgéseket, átalakították a kormányoszlop bekötését, így az autó még közvetlenebbül reagál az irányváltási parancsokra, valamint optimalizálták a merevítő elemek csatlakozási pontjait, ami stabilabb ívmeneti viselkedést eredményezett. Végezetül újraírták a légrugózás vezérlését, ezáltal a Lexus LS még finomabban lépdel át útegyenetlenségeken, és összességében magasabb szintű utazási komfortot biztosít.</w:t>
      </w:r>
    </w:p>
    <w:p>
      <w:pPr>
        <w:spacing w:after="100"/>
      </w:pPr>
      <w:r>
        <w:rPr>
          <w:sz w:val="22"/>
          <w:szCs w:val="22"/>
        </w:rPr>
        <w:t xml:space="preserve">Az új modellévbe változatlanul lép át az LS 500h hajtáslánca: a 3,5 literes V6-os benzinmotorra épülő full hibrid rendszer 359 lóerős rendszerteljesítményével és elektromos összkerékhajtásával 5,5 másodperc alatt gyorsítja 100 km/óra sebességre az impozáns limuzint, amely a benzin-elektromos rendszer kiemelkedően magas üzemi hatásfokának köszönhetően mindössze 9,3 liter üzemanyaggal beéri 100 kilométeren.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https://news.smartermedia.hu/nemzetkozi-hirek/biztonsagosabb-informativabb-kenyelmesebb-lexus-ls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2026-07-09T02:50:06+02:00</dcterms:created>
  <dcterms:modified xsi:type="dcterms:W3CDTF">2026-07-09T02:50:06+02:00</dcterms:modified>
  <dc:title/>
  <dc:description/>
  <dc:subject/>
  <cp:keywords/>
  <cp:category/>
</cp:coreProperties>
</file>