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Jótékony célra árverezték el az USA legkülönlegesebb Toyotáját</w:t>
      </w:r>
    </w:p>
    <w:p>
      <w:r>
        <w:rPr>
          <w:sz w:val="22"/>
          <w:szCs w:val="22"/>
          <w:b/>
        </w:rPr>
        <w:t xml:space="preserve">Észak-Amerikában mindössze kétszáz, sorszámozott példányban érhető el a Toyota GR Corolla limitált kiadása, a Morizo Edition. A sorozat legelső példányát a világ legnagyobb Toyota-kereskedője szerezte meg, de nem azért, hogy hasznot húzzon belőle – pont ellenkezőleg. </w:t>
      </w:r>
    </w:p>
    <w:p/>
    <w:p>
      <w:pPr>
        <w:spacing w:after="100"/>
      </w:pPr>
      <w:r>
        <w:rPr>
          <w:sz w:val="22"/>
          <w:szCs w:val="22"/>
        </w:rPr>
        <w:t xml:space="preserve">Legyen szó öt darabról vagy ötmillióról, egy kötött darabszámú gyártási sorozat első és utolsó példánya még a különlegességek mezőnyéből is kiemelkedik, anélkül, hogy a szignifikáns sorszámtól eltekintve bármi másban el kellene térnie társaitól. Hogy ez az eszmei érték aztán pénzre váltható-e, és ha igen, mennyire, az már sok mindentől függ. Mindenesetre a körülöttünk tomboló információs viharban nagyobb eséllyel veszünk észre valamit, ha az a 001-es sorszámot viseli.</w:t>
      </w:r>
    </w:p>
    <w:p>
      <w:pPr>
        <w:spacing w:after="100"/>
      </w:pPr>
      <w:r>
        <w:rPr>
          <w:sz w:val="22"/>
          <w:szCs w:val="22"/>
        </w:rPr>
        <w:t xml:space="preserve">Részben ezért is figyelt fel a világ arra a jótékonysági aukcióra, amelyet a világ legnagyobb Toyota-márkakereskedője, a Kaliforniában működő Longo Toyota hirdetett meg. Az 1967-ben alapított, azaz ötvenhat éve tevékenykedő Longo működése első évétől fogva az USA legsikeresebb Toyota-kereskedésének számít, a több mint 200 ezer négyzetméteren (!) elterülő kereskedés 550 embert foglalkoztat. Alighanem ennek köszönhetően tudták megrendelni Észak-Amerika legkívánatosabb Toyotájának, a </w:t>
      </w:r>
      <w:r>
        <w:rPr>
          <w:sz w:val="22"/>
          <w:szCs w:val="22"/>
          <w:b/>
        </w:rPr>
        <w:t xml:space="preserve">GR Corolla Morizo Edition</w:t>
      </w:r>
      <w:r>
        <w:rPr>
          <w:sz w:val="22"/>
          <w:szCs w:val="22"/>
        </w:rPr>
        <w:t xml:space="preserve"> szériának a legelső darabját. Ebből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különlegesen átalakított, hátsó üléssorától megfosztott</w:t>
        </w:r>
      </w:hyperlink>
      <w:r>
        <w:rPr>
          <w:sz w:val="22"/>
          <w:szCs w:val="22"/>
        </w:rPr>
        <w:t xml:space="preserve"> kivitelből a 2023-as modellévre mindössze kétszáz példányt kapott a Toyota egyesült államokbeli importőre. Azóta viszont az is kiderült, hogy 2024-ben egyáltalán nem lesz elérhető ez a limitált széria az USA-ban – ez pedig még inkább felértékelte ezt a kétszáz autót, azon belül is a 001-es sorszámút.</w:t>
      </w:r>
    </w:p>
    <w:p>
      <w:pPr>
        <w:spacing w:after="100"/>
      </w:pPr>
      <w:r>
        <w:rPr>
          <w:sz w:val="22"/>
          <w:szCs w:val="22"/>
        </w:rPr>
        <w:t xml:space="preserve">Egy ilyen ritka – ráadásul műszakilag is kiemelkedő képességekkel bíró – autót kis túlzással annyiért kínálhatnának eladásra a Toyota kereskedői,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amennyit nem szégyellnek</w:t>
        </w:r>
      </w:hyperlink>
      <w:r>
        <w:rPr>
          <w:sz w:val="22"/>
          <w:szCs w:val="22"/>
        </w:rPr>
        <w:t xml:space="preserve">, a Longo Toyotának azonban más tervei voltak az év legkülönlegesebb Corollájával: árverésre bocsátotta azt, méghozzá jótékony célúra. A teljes bevételt két, oktatást elősegítő programnak ajánlották fel. Az egyik a rászoruló gyermekeknek ingyen szemüveget biztosító, ezzel a tanulás és a boldogulás egyik alapvető feltételét megteremtő Vision to Learn alapítvány, a másik pedig a helyi iskolai körzet azon programja, amely a műszaki és tudományos pályára készülő diákok tanulmányait elősegítő gyakorlati képzés megvalósítását tűzte a zászlajára.</w:t>
      </w:r>
    </w:p>
    <w:p>
      <w:pPr>
        <w:spacing w:after="100"/>
      </w:pPr>
      <w:r>
        <w:rPr>
          <w:sz w:val="22"/>
          <w:szCs w:val="22"/>
        </w:rPr>
        <w:t xml:space="preserve">Az október 25-én lezárt aukción végül 98 500 dollárért, azaz mintegy 35,7 millió forintért talált gazdára a különleges GR Corolla. Ez majdnem kétszerese a különleges kivitelű sportmodell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ajánlott kiskereskedelmi vételárának</w:t>
        </w:r>
      </w:hyperlink>
      <w:r>
        <w:rPr>
          <w:sz w:val="22"/>
          <w:szCs w:val="22"/>
        </w:rPr>
        <w:t xml:space="preserve"> – annak fényében viszont, hogy idén október végére az USA piacára allokált 200 autóból már csak tizenöt maradt gazdátlanul, talán nem is irreálisan magas ez az összeg. A kereskedés, illetve a Toyota Motor North America mindenestre felkerekítette azt, így végül 150 ezer dolláros támogatást adtak át a két szervezetnek.</w:t>
      </w:r>
    </w:p>
    <w:p>
      <w:pPr>
        <w:spacing w:after="100"/>
      </w:pPr>
      <w:r>
        <w:rPr>
          <w:sz w:val="22"/>
          <w:szCs w:val="22"/>
        </w:rPr>
        <w:t xml:space="preserve">Nem a GR Corolla Morizo Edition volt az első Toyota, amelyet jótékony célra árvereztek el. 2019-ben a GR Supra legelső példányáért 2,1 millió dollárt fizetett egy többmárkás autókereskedői hálózat alapító tulajdonosa, 2022-ben pedig a szintén vadonatúj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Tundra első két példánya cserélt gazdát</w:t>
        </w:r>
      </w:hyperlink>
      <w:r>
        <w:rPr>
          <w:sz w:val="22"/>
          <w:szCs w:val="22"/>
        </w:rPr>
        <w:t xml:space="preserve">, összesen mintegy 1,2 millió dollárért. A járműveket mindkét esetben a Toyota North America ajánlotta fel, a befolyt összeget mindkét árverésen ugyanannak a két szervezetnek – egy egészségügyi, illetve egy veteránokat támogató alapítványnak ¬– ajánlotta fel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https://news.smartermedia.hu/nemzetkozi-hirek/jotekony-celra-arvereztek-el-az-usa-legkulonlegesebb-toyotajat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nal-nagyon-mashogy-ertelmezik-az-elnoki-kulongep-fogalmat" TargetMode="External"/>
  <Relationship Id="rId8" Type="http://schemas.openxmlformats.org/officeDocument/2006/relationships/hyperlink" Target="https://news.smartermedia.hu/nemzetkozi-hirek/egy-amerikai-toyota-kereskedo-tobb-mint-152-ezer-dollart-ker-egy-gr-corolla-morizo" TargetMode="External"/>
  <Relationship Id="rId9" Type="http://schemas.openxmlformats.org/officeDocument/2006/relationships/hyperlink" Target="https://www.toyota.com/grcorolla/2023/" TargetMode="External"/>
  <Relationship Id="rId10" Type="http://schemas.openxmlformats.org/officeDocument/2006/relationships/hyperlink" Target="https://news.smartermedia.hu/nemzetkozi-hirek/380-millio-forintert-arvereztek-el-ket-toyota-pickupo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2026-07-23T03:29:18+02:00</dcterms:created>
  <dcterms:modified xsi:type="dcterms:W3CDTF">2026-07-23T03:29:18+02:00</dcterms:modified>
  <dc:title/>
  <dc:description/>
  <dc:subject/>
  <cp:keywords/>
  <cp:category/>
</cp:coreProperties>
</file>