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új festést kapott a Toyota GR Yaris Rally1 a 2024-es WRC-szezonra</w:t>
      </w:r>
    </w:p>
    <w:p>
      <w:r>
        <w:rPr>
          <w:sz w:val="22"/>
          <w:szCs w:val="22"/>
          <w:b/>
        </w:rPr>
        <w:t xml:space="preserve">A Toyota Gazoo Racing lerántotta a leplet a kétszeres világbajnok versenyautója jövő évi változatáról, amelynek színe nagy meglepetést okozott.</w:t>
      </w:r>
    </w:p>
    <w:p/>
    <w:p>
      <w:pPr>
        <w:spacing w:after="100"/>
      </w:pPr>
      <w:r>
        <w:rPr>
          <w:sz w:val="22"/>
          <w:szCs w:val="22"/>
        </w:rPr>
        <w:t xml:space="preserve">A Toyotánál a GR Yaris Rally1 Hybrid számára ezúttal egy merész matt fekete festést választottak, amely felváltja a gyári csapat 2017-es visszatérése óta használt hagyományos piros, fehér és fekete színeket. Az új autókon – melyeket először a január végén megrendezésre kerülő Monte-Carlo-ralin lehet majd versenyezni látni – már szinte csak a csapat nevére utaló GR betűkombináción jelenik meg a piros és a fehér szín, a feketéhez képest jóval kisebb arányban. A tetőn lévő légbeömlő a japán zászló színeit kapta, maga a tető pedig ezüst színű és fényvisszaverő, hogy kevésbé hevüljön fel a kabin a napsütésben.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büszke vagyok és nagy megtiszteltetés számomra, hogy megmutathatom nektek az új GR Yaris Rally1 Hybridet, amely a 2024-es WRC-szezonra készült. A tavalyi évhez képest teljesen új színben és dizájnnal jelentkeztünk. Izgalmas időszak ez most számunkra a GR Yaris ráncfelvarrásával és az induló ügyfélmotorsport-programunkkal. Ennek örömére egy izgalmas és friss megjelenéssel szerettünk volna kedveskedni a rajongóknak – és a festés tényleg eléggé átalakult ahhoz képest, amivel 2017-ben kezdtük. Sportosan, céltudatosan és szemet gyönyörködtetően néz ki, mert ez az, amiről a raliautók szólnak” </w:t>
      </w:r>
      <w:r>
        <w:rPr>
          <w:sz w:val="22"/>
          <w:szCs w:val="22"/>
        </w:rPr>
        <w:t xml:space="preserve">– írta az új festéssel kapcsolatban a Facebookon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Gazoo Racing World Rally Team csapatfőnöke.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„Eddig piros-fehér volt, mert ez képviselte Japánt, de sok hasonló színű autó van, ezért kértük a változtatást”</w:t>
      </w:r>
      <w:r>
        <w:rPr>
          <w:sz w:val="22"/>
          <w:szCs w:val="22"/>
        </w:rPr>
        <w:t xml:space="preserve"> – tette hozzá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elnöke.</w:t>
      </w:r>
    </w:p>
    <w:p>
      <w:pPr>
        <w:spacing w:after="100"/>
      </w:pPr>
      <w:r>
        <w:rPr>
          <w:sz w:val="22"/>
          <w:szCs w:val="22"/>
        </w:rPr>
        <w:t xml:space="preserve">A Toyota Gazoo Racing már novemberben bejelentette, hogy a következő szezonban is az idei pilóták fogják vezetni a GR Yaris Rally1 Hybrid versenyautókat a világbajnokságon. Azonban nagy változás, hogy az immár kétszeres világbajnok </w:t>
      </w:r>
      <w:r>
        <w:rPr>
          <w:sz w:val="22"/>
          <w:szCs w:val="22"/>
          <w:i/>
          <w:iCs/>
        </w:rPr>
        <w:t xml:space="preserve">Kalle Rovanperä Sebastien Ogier</w:t>
      </w:r>
      <w:r>
        <w:rPr>
          <w:sz w:val="22"/>
          <w:szCs w:val="22"/>
        </w:rPr>
        <w:t xml:space="preserve">-hez hasonlóan, saját kérésére csak részmunkaidős versenyző lesz, azaz nem indul minden futamon, így nagy valószínűséggel a bajnoki címét sem tudja majd megvédeni.</w:t>
      </w:r>
    </w:p>
    <w:p>
      <w:pPr>
        <w:spacing w:after="100"/>
      </w:pPr>
      <w:r>
        <w:rPr>
          <w:sz w:val="22"/>
          <w:szCs w:val="22"/>
        </w:rPr>
        <w:t xml:space="preserve">A 23 éves finn – aki egyébként 13 éve folyamatosan versenyez – saját bevallása szerint kimerült az idei szezon végére, jövőre ki akarja pihenni magát, hogy 2025-ben újult erővel küzdhessen megint a bajnoki címért, minden futamon. De arra is utalást tett, hogy a driftelés mellett a pályaversenyzést is ki akarja próbálni, amit a több szakágban is jelen lévő Toyota minden bizonnyal lehetővé tesz majd számára.</w:t>
      </w:r>
    </w:p>
    <w:p>
      <w:pPr>
        <w:spacing w:after="100"/>
      </w:pPr>
      <w:r>
        <w:rPr>
          <w:sz w:val="22"/>
          <w:szCs w:val="22"/>
        </w:rPr>
        <w:t xml:space="preserve">Az idei bajnokság második helyezettje, a szezonzáró Japán-rali győztese,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lesz így a csapat első számú pilótája jövőre, de a Japánban szintén remek formát mutató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teljes szezont futhat ismét. 2024-ben már a WRC2 kategóriában is lehet majd Toyotákat látni, de a vadonatúj GR Yaris Rally2-t használó ügyfélcsapatok kilétét, festését és összetételét – beleértve a pilóták személyét – még homály fedi.</w:t>
      </w:r>
    </w:p>
    <w:p>
      <w:pPr>
        <w:spacing w:after="100"/>
      </w:pPr>
      <w:r>
        <w:rPr>
          <w:sz w:val="22"/>
          <w:szCs w:val="22"/>
        </w:rPr>
        <w:t xml:space="preserve">Bár a GR Yaris Rally1 idén a 13 versenyből 9-et megnyert, a Toyota Gazoo Racing nem állt le a fejlesztésével, a csapat a 2024-es szezonra apró módosításokat tervez rajta. </w:t>
      </w:r>
      <w:r>
        <w:rPr>
          <w:sz w:val="22"/>
          <w:szCs w:val="22"/>
          <w:i/>
          <w:iCs/>
        </w:rPr>
        <w:t xml:space="preserve">„Azt hiszem, elég jó helyzetben vagyunk, nincs olyan része az autónak, amit kifejezetten gyengeségként lehetne definiálni, vagy ami sürgős figyelmet igényelne, de természetesen vannak még dolgok, amiken szeretnénk javítani”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, a Toyota Gazoo Racing World Rally Team technikai igazgatója a 2024-es autó bemutatása kapcsán </w:t>
      </w:r>
      <w:r>
        <w:rPr>
          <w:sz w:val="22"/>
          <w:szCs w:val="22"/>
          <w:i/>
          <w:iCs/>
        </w:rPr>
        <w:t xml:space="preserve">Autosport</w:t>
      </w:r>
      <w:r>
        <w:rPr>
          <w:sz w:val="22"/>
          <w:szCs w:val="22"/>
        </w:rPr>
        <w:t xml:space="preserve"> c. szaklapnak.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következő szezonra már tervezzük, hogy hozunk néhány fejlesztést, de ezekről jelenleg még nem mondhatok sokat. Az biztos, hogy a fő helyzetet most úgy látjuk, hogy a Hyundaihoz képest jelenleg viszonylag kényelmetlen a teljesítményünk abban az értelemben, hogy szinte minden körülmények között nagyon közel vagyunk egymáshoz. Soha nem lehet tudni, hogy melyik ralin melyik lesz a jobban teljesítő autó a Toyota és a Hyundai közül. Ezen szeretnénk változtatni. Folyamatosan próbáljuk növelni az autónk teljesítményét olyan területeken, amelyek alapos fejlesztést vagy (homologizációs) jokerkikérést igényelnek. Természetesen mindig dolgozunk a megbízhatóság apró részletein is” </w:t>
      </w:r>
      <w:r>
        <w:rPr>
          <w:sz w:val="22"/>
          <w:szCs w:val="22"/>
        </w:rPr>
        <w:t xml:space="preserve">– tette hozzá a brit szakember.</w:t>
      </w:r>
    </w:p>
    <w:p>
      <w:pPr>
        <w:spacing w:after="100"/>
      </w:pPr>
      <w:r>
        <w:rPr>
          <w:sz w:val="22"/>
          <w:szCs w:val="22"/>
        </w:rPr>
        <w:t xml:space="preserve">A Toyota Gazoo Racing bejelentette azt is, hogy a GR Yaris Rally1-hez hasonló matt fekete festéssel indul majd a két GR010 Hybrid Hypercar is a 2024-es Hosszútávú-világbajnokságon (FIA WEC).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https://news.smartermedia.hu/motorsport/radikalisan-uj-festest-kapott-toyota-gr-yaris-rally1-2024-es-wrc-szezonra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2026-09-22T02:25:32+02:00</dcterms:created>
  <dcterms:modified xsi:type="dcterms:W3CDTF">2026-09-22T02:25:32+02:00</dcterms:modified>
  <dc:title/>
  <dc:description/>
  <dc:subject/>
  <cp:keywords/>
  <cp:category/>
</cp:coreProperties>
</file>