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már a második szezonjára készül az ATP Tourral</w:t>
      </w:r>
    </w:p>
    <w:p>
      <w:r>
        <w:rPr>
          <w:sz w:val="22"/>
          <w:szCs w:val="22"/>
          <w:b/>
        </w:rPr>
        <w:t xml:space="preserve">A japán prémiumautó-gyártó 2024-ben még nagyobb lendülettel folytatja az együttműködést a profi férfiteniszezők világszövetségével, amelynek hivatalos autóipari partnere és platinaszintű partnere is egyben.</w:t>
      </w:r>
    </w:p>
    <w:p/>
    <w:p>
      <w:pPr>
        <w:spacing w:after="100"/>
      </w:pPr>
      <w:r>
        <w:rPr>
          <w:sz w:val="22"/>
          <w:szCs w:val="22"/>
        </w:rPr>
        <w:t xml:space="preserve">Hivatalosan bejelentette a Lexus, hogy 2024-ben folytatja az ATP-vel (</w:t>
      </w:r>
      <w:r>
        <w:rPr>
          <w:sz w:val="22"/>
          <w:szCs w:val="22"/>
          <w:i/>
          <w:iCs/>
        </w:rPr>
        <w:t xml:space="preserve">Association of Tennis Professionals</w:t>
      </w:r>
      <w:r>
        <w:rPr>
          <w:sz w:val="22"/>
          <w:szCs w:val="22"/>
        </w:rPr>
        <w:t xml:space="preserve">) 2023 nyarán indult, virágzó kapcsolatát, amelynek keretében tavalyhoz képest közel kétszer annyi férfitenisztornán vesz majd részt kiemelt támogatóként, fokozott helyi jelenléttel. Idén először az új-zélandi Aucklandben megrendezett, </w:t>
      </w:r>
      <w:r>
        <w:rPr>
          <w:sz w:val="22"/>
          <w:szCs w:val="22"/>
          <w:i/>
          <w:iCs/>
        </w:rPr>
        <w:t xml:space="preserve">Alejandro Tabilo</w:t>
      </w:r>
      <w:r>
        <w:rPr>
          <w:sz w:val="22"/>
          <w:szCs w:val="22"/>
        </w:rPr>
        <w:t xml:space="preserve"> győzelmével zárult ATP 250 ASB Classic versenyen jelent meg a tenisz-világszövetség partnereként, aztán megkezdődött az európai aktivitása is Montpellier-ben, az ATP 250 Open Sud de France versenyen, ahol </w:t>
      </w:r>
      <w:r>
        <w:rPr>
          <w:sz w:val="22"/>
          <w:szCs w:val="22"/>
          <w:i/>
          <w:iCs/>
        </w:rPr>
        <w:t xml:space="preserve">Alexander Bublik</w:t>
      </w:r>
      <w:r>
        <w:rPr>
          <w:sz w:val="22"/>
          <w:szCs w:val="22"/>
        </w:rPr>
        <w:t xml:space="preserve"> diadalmaskodott egy háromszettes döntőt követően február 4-én.</w:t>
      </w:r>
    </w:p>
    <w:p>
      <w:pPr>
        <w:spacing w:after="100"/>
      </w:pPr>
      <w:r>
        <w:rPr>
          <w:sz w:val="22"/>
          <w:szCs w:val="22"/>
        </w:rPr>
        <w:t xml:space="preserve">Az ATP Tour izgalmas, világszínvonalú platformot biztosít a japán prémiummárka számára, hogy az a versenyek helyszínein mutathassa be a legújabb modelljeit, és izgalmas élményeket nyújthasson az ügyfelei és a teniszrajongók számára. Természetesen a Lexus az ATP népszerű digitális és közösségi platformjain is rendszeresen megjelenik majd, és marad a szervezet hivatalos honlapján elérhető ATP Head-to-Head szolgáltatás névadó partnere is (ezzel az interaktív eszközzel hasonlíthatják össze a rajongók a különböző teniszezők teljesítményét, és nézhetik meg az egymás elleni statisztikáikat, mérlegüket). Újdonság, hogy 2024-ben az ATP Head2Head izgalmas és szórakoztató kihívásokat szervez majd a különböző digitális és közösségi csatornáin, hogy a rajongók megismerhessék a játékosok személyiségének könnyedebb oldalát is, és hogy kedvenceiket a teniszpályán kívül is láthassák egymás ellen küzdeni újszerű és váratlan vetélkedőkben.</w:t>
      </w:r>
    </w:p>
    <w:p>
      <w:pPr>
        <w:spacing w:after="100"/>
      </w:pPr>
      <w:r>
        <w:rPr>
          <w:sz w:val="22"/>
          <w:szCs w:val="22"/>
        </w:rPr>
        <w:t xml:space="preserve">2024-ben a Lexus nem kevesebb mint 14 ATP-versenyt szponzorál Európában, olyan országokban, mint Franciaország, Hollandia, az Egyesült Királyság, Németország, Ausztria, Spanyolország, Kazahsztán és Olaszország. Utóbbi kiemelt jelentőséggel bír, mert idén is Torino ad otthont novemberben a Nitto ATP Finals-nak, a férfiteniszezők szezonzáró, fedettpályás világbajnokságának, amely a négy Grand Slam után a legrangosabb torna a naptárban. Természetesen a Lexus tenisszel kapcsolatos tevékenységei az egyes ATP-versenyekhez igazodnak, beleértve a legújabb modellek – például az LBX, az elektromos RZ 450e, valamint az LM luxus egyterű – helyi bemutatását, valamint a verseny szervezői, játékvezetői és játékosai számára szolgálati járművek biztosítását.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ATP Tour tökéletes, kiemelt színpadot biztosít márkánk számára, és idén még több lehetőségünk lesz arra, hogy a világ egyik legnagyobb sportverseny-sorozatának részeként emberek millióival teremtsünk kapcsolatot. Az elkötelezettség és a kiemelkedő teljesítmény a játékosok sikerének kulcsa, de ezek a mi vállalkozásunk és termékeink számára is alapvető tulajdonságok. Alig várjuk, hogy a szezon előrehaladtával hozzájárulhassunk az izgalomhoz és az elkötelezettséghez a pályán és azon kívül is"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Toyota Motor Europe Lexus Europe-ért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https://news.smartermedia.hu/nemzetkozi-hirek/lexus-mar-masodik-szezonjara-keszul-az-atp-tourral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2026-10-18T06:43:43+02:00</dcterms:created>
  <dcterms:modified xsi:type="dcterms:W3CDTF">2026-10-18T06:43:43+02:00</dcterms:modified>
  <dc:title/>
  <dc:description/>
  <dc:subject/>
  <cp:keywords/>
  <cp:category/>
</cp:coreProperties>
</file>