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Három üléssoros e-SUV jön a Toyotától – méghozzá rögtön kettő!</w:t>
      </w:r>
    </w:p>
    <w:p>
      <w:r>
        <w:rPr>
          <w:sz w:val="22"/>
          <w:szCs w:val="22"/>
          <w:b/>
        </w:rPr>
        <w:t xml:space="preserve">Két irányból közelíti meg a nagycsaládos elektromos szabadidőjármű kérdését a Toyota. Az egyik új fejlesztésnél a hét ülés adott, és a villanymotor lesz az újdonság, a másiknál pont fordítva.</w:t>
      </w:r>
    </w:p>
    <w:p/>
    <w:p>
      <w:pPr>
        <w:spacing w:after="100"/>
      </w:pPr>
      <w:r>
        <w:rPr>
          <w:sz w:val="22"/>
          <w:szCs w:val="22"/>
        </w:rPr>
        <w:t xml:space="preserve">Rövid időn belül két hasonló témájú, de egymástól deklaráltan független bejelentést tett a Toyota észak-amerikai központja, a Toyota Motor North America (TMNA.) A vállalat két legnagyobb üzemében, a Kentucky állambeli Georgetownban (Toyota Motor Manufacturing Kentucky, TMMK), illetve az Indiana államban található Princetonban (Toyota Motor Manufacturing Indiana, TMMI) egyaránt egy-egy három üléssoros, akkumulátoros elektromos szabadidőjármű gyártását készítik elő.</w:t>
      </w:r>
    </w:p>
    <w:p>
      <w:pPr>
        <w:spacing w:after="100"/>
      </w:pPr>
      <w:r>
        <w:rPr>
          <w:sz w:val="22"/>
          <w:szCs w:val="22"/>
        </w:rPr>
        <w:t xml:space="preserve">Mindkét kezdeményezés jelentős beruházással jár: az 1986-ban alapított TMMK üzemében 1,3 milliárd, míg a tíz évvel fiatalabb TMMI gyárban 1,4 milliárd dolláros (471, illetve 507 milliárd, azaz összes kis híján egybillió forint!) ráfordítással alakítják ki az összeszerelő sorokat, valamint a szintén vadonatúj akkumulátorcsomag-összeszerelő üzemeket. Ez utóbbiakat a tavaly októberben bejelentett, és 2025-tól már üzemelő, 8 milliárd dolláros (2,9 billió Ft) ráfordítással megvalósuló észak-karolinai akkumulátorgyár (Toyota Battery Manufacturing North Carolina, TBMNC) fogja ellátni akkumulátormodulokkal. </w:t>
      </w:r>
    </w:p>
    <w:p>
      <w:pPr>
        <w:spacing w:after="100"/>
      </w:pPr>
      <w:r>
        <w:rPr>
          <w:sz w:val="22"/>
          <w:szCs w:val="22"/>
        </w:rPr>
        <w:t xml:space="preserve">Felmerülhet a kérdés, miért kell két helyszínen gyártani ugyanazt az autót? Nos, minden jel arra mutat, hogy nem ugyanarról az autóról, hanem két, egymástól független projektről van szó. Míg ugyanis a TMMI 7500 főt foglalkoztató, évente 360 ezer autót gyártó üzemében jelenleg csupa három üléssoros modell – a Toyota Sienna buszlimuzin, a Toyota Highlander és Grand Highlander szabadidőjárművek, valamint az utóbbival rokon Lexus TX – készül, a TMMK az ezekkel azonos műszaki alapokra (TNGA-K platform) épülő, de csak ötszemélyes kivitelben készülő Toyota Camry szedánt, valamint a Toyota RAV4 crossovert gyártja.</w:t>
      </w:r>
    </w:p>
    <w:p>
      <w:pPr>
        <w:spacing w:after="100"/>
      </w:pPr>
      <w:r>
        <w:rPr>
          <w:sz w:val="22"/>
          <w:szCs w:val="22"/>
        </w:rPr>
        <w:t xml:space="preserve">Azt már korábban bejelentette a TMNA, hogy az új generációs </w:t>
      </w:r>
      <w:r>
        <w:rPr>
          <w:sz w:val="22"/>
          <w:szCs w:val="22"/>
          <w:b/>
        </w:rPr>
        <w:t xml:space="preserve">Toyota Highlander BEV</w:t>
      </w:r>
      <w:r>
        <w:rPr>
          <w:sz w:val="22"/>
          <w:szCs w:val="22"/>
        </w:rPr>
        <w:t xml:space="preserve"> kizárólag akkumulátoros elektromos hajtáslánccal készül majd – ennek ad majd otthont az indianai üzem. Kentuckyban ezzel szemben minden bizonnyal a Toyota bZ4X esztétikai és műszaki részleteit hasznosító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Toyota bZ5X</w:t>
        </w:r>
      </w:hyperlink>
      <w:r>
        <w:rPr>
          <w:sz w:val="22"/>
          <w:szCs w:val="22"/>
        </w:rPr>
        <w:t xml:space="preserve"> gyártósort készítik elő. Ez magyarázatot adhat arra, miért kell két családi villanyautó a Toyotának. </w:t>
      </w:r>
    </w:p>
    <w:p>
      <w:pPr>
        <w:spacing w:after="100"/>
      </w:pPr>
      <w:r>
        <w:rPr>
          <w:sz w:val="22"/>
          <w:szCs w:val="22"/>
        </w:rPr>
        <w:t xml:space="preserve">A Highlander BEV (amelynek végleges neve egyelőre nem ismert, ahogy a bZ5X is csak egy valószínűsíthető elnevezés) tradicionális akkumulátortechnológiával, viszonylag konzervatív hatótávolsággal és megfizethető árfekvéssel kerülhet piacra. A bZ5X esetében ellenben nem kizárható, hogy ez lesz az egyik első Toyota modell, amely megkapja a gyártó akár 1000 kilométert meghaladó hatótávolságú,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következő generációs akkumulátorát</w:t>
        </w:r>
      </w:hyperlink>
      <w:r>
        <w:rPr>
          <w:sz w:val="22"/>
          <w:szCs w:val="22"/>
        </w:rPr>
        <w:t xml:space="preserve">, azaz a futurisztikus formatervhez előremutató, jövőálló technológia és ehhez mérhetően magas presztízs társul majd. A két modell tehát eltérő ügyfélkörök számára lesz majd vonzó és elérhető, összhangban a Toyota azon célkitűzésével, hogy mindenki számára szabad választást biztosítson a mobilitás terén.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https://news.smartermedia.hu/nemzetkozi-hirek/harom-ulessoros-e-suv-jon-a-toyotatol-meghozza-rogton-ketto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kiderult-hogy-hol-es-mikor-kezdi-el-gyartani-toyota-hetszemelyes-villanyautojat" TargetMode="External"/>
  <Relationship Id="rId8" Type="http://schemas.openxmlformats.org/officeDocument/2006/relationships/hyperlink" Target="https://news.smartermedia.hu/nemzetkozi-hirek/extrem-hatotavolsagu-villamgyorsan-toltheto-megfizetheto-akkumulatorok-toyotatol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2026-10-11T20:15:42+02:00</dcterms:created>
  <dcterms:modified xsi:type="dcterms:W3CDTF">2026-10-11T20:15:42+02:00</dcterms:modified>
  <dc:title/>
  <dc:description/>
  <dc:subject/>
  <cp:keywords/>
  <cp:category/>
</cp:coreProperties>
</file>