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Könnyű katonai jármű készült a Toyota Hiluxból</w:t>
      </w:r>
    </w:p>
    <w:p>
      <w:r>
        <w:rPr>
          <w:sz w:val="22"/>
          <w:szCs w:val="22"/>
          <w:b/>
        </w:rPr>
        <w:t xml:space="preserve">A Hilux a Toyota igazi mindenese. Készült már belőle expedíciós jármű, használják építkezésen, erdészetekben, hóban, sivatagban, sziklás terepen egyaránt. A legújabb ausztrál változat most katonai célokat szolgál.</w:t>
      </w:r>
    </w:p>
    <w:p/>
    <w:p>
      <w:pPr>
        <w:spacing w:after="100"/>
      </w:pPr>
      <w:r>
        <w:rPr>
          <w:sz w:val="22"/>
          <w:szCs w:val="22"/>
        </w:rPr>
        <w:t xml:space="preserve">Nehéz lenne strapabíróbb és megbízhatóbb autót találni a Toyota Hiluxnál. A Toyota platós összkerekese igazi legendává nőtte ki magát az évtizedek során. A híres brit autós műsorban, a </w:t>
      </w:r>
      <w:r>
        <w:rPr>
          <w:sz w:val="22"/>
          <w:szCs w:val="22"/>
          <w:i/>
          <w:iCs/>
        </w:rPr>
        <w:t xml:space="preserve">Top Gearben</w:t>
      </w:r>
      <w:r>
        <w:rPr>
          <w:sz w:val="22"/>
          <w:szCs w:val="22"/>
        </w:rPr>
        <w:t xml:space="preserve"> például szándékosan és többször egymás után megpróbálták tönkretenni, de a Toyota makacsul ragaszkodott ahhoz, hogy a legpokolibb próbák után is működőképes maradjon. Leparkolták a tengerparton, majd jött a dagály, ellepte és majdnem el is sodorta a Hiluxot. Leengedték belőle a vizet, kapott egy új akkumulátort, majd vígan elhajtottak vele. Ezután helikopterrel fölrakták egy lebontásra ítélt épület tetejére, és felrobbantották alatta a tízemeletes toronyházat. A Hilux a romok közül úgy került elő, hogy néhány perc szerelés után – ütött-kopott állapotban ugyan, elgörbült alvázzal és sérült futóművel – a saját erejéből gurult be a stúdióba.</w:t>
      </w:r>
    </w:p>
    <w:p>
      <w:pPr>
        <w:spacing w:after="100"/>
      </w:pPr>
      <w:r>
        <w:rPr>
          <w:sz w:val="22"/>
          <w:szCs w:val="22"/>
        </w:rPr>
        <w:t xml:space="preserve">Az ausztrál </w:t>
      </w:r>
      <w:r>
        <w:rPr>
          <w:sz w:val="22"/>
          <w:szCs w:val="22"/>
          <w:i/>
          <w:iCs/>
        </w:rPr>
        <w:t xml:space="preserve">Supacat</w:t>
      </w:r>
      <w:r>
        <w:rPr>
          <w:sz w:val="22"/>
          <w:szCs w:val="22"/>
        </w:rPr>
        <w:t xml:space="preserve">, aki védelmi és harcászati célú könnyű járművek gyártására szakosodott, magától értetődő módon választotta legújabb fejlesztése alapjául a Toyota megbízható mindenesét. A Supacat egyszerűen Közepes Méretű Járműnek (</w:t>
      </w:r>
      <w:r>
        <w:rPr>
          <w:sz w:val="22"/>
          <w:szCs w:val="22"/>
          <w:i/>
          <w:iCs/>
        </w:rPr>
        <w:t xml:space="preserve">MUV</w:t>
      </w:r>
      <w:r>
        <w:rPr>
          <w:sz w:val="22"/>
          <w:szCs w:val="22"/>
        </w:rPr>
        <w:t xml:space="preserve">) hívja az átalakított Hiluxot, ami eufémizmus a javából. Az átalakítás során ugyanis a Hilux alaposan megnőtt, a teljes megengedett össztömeg 6,5 tonna. Ha belegondolunk, erre szükség is van, hiszen egy védelmi célú haszonjárműnek mindent a fedélzetére kell tudnia venni, kezdve a személyzettől, a megfelelő mennyiségű üzemanyagon át, a fegyverzetig, a lőszerekig és egyéb ellátmányig.</w:t>
      </w:r>
    </w:p>
    <w:p>
      <w:pPr>
        <w:spacing w:after="100"/>
      </w:pPr>
      <w:r>
        <w:rPr>
          <w:sz w:val="22"/>
          <w:szCs w:val="22"/>
        </w:rPr>
        <w:t xml:space="preserve">Így a Supacat mérnökei döntöttek, és megtoldották a Hilux létravázát, hogy legyen helyük egy harmadik tengely beépítésére. A Supacat MUV tehát 6x6-os, ami garantálja, hogy szinte bármilyen terepen elboldogul, illetve a több tengelynek köszönhetően teherbírása is elérte a megkívánt, több mint háromtonnás értéket. A Sydney-ben gyártott MUV a Hilux duplakabinos változatára épül, és megtartotta a gyári erőforrást és váltóművet is. A Toyota 2,8 literes négyhengeres dízel erőforrása 200 lóerő körüli teljesítményt és 500 Nm nyomatékot ad le, bár a sajtóanyagban a Supacat szerényen céloz arra, hogy szükség esetén elérhetők teljesítménynövelő megoldások az MUV-hoz. A maximális össztömeg esetében ez valószínűleg szükséges is, ugyanakkor fontos szempont – főleg egy katonai gépjármű esetében, ahol a működőképességen a személyzet élete múlhat -, hogy a Toyota D-4D dízelmotorja a Hiluxhoz hasonlóan hosszú ideje bizonyítja elnyűhetetlenségét.</w:t>
      </w:r>
    </w:p>
    <w:p>
      <w:pPr>
        <w:spacing w:after="100"/>
      </w:pPr>
      <w:r>
        <w:rPr>
          <w:sz w:val="22"/>
          <w:szCs w:val="22"/>
        </w:rPr>
        <w:t xml:space="preserve">Bár Toyota Hiluxról van szó, amely ezerszámra közlekedik útjainkon, nyilván nem örülnénk, ha a szomszéd rendszeresen egy ilyen monstrummal jönne haza. Ez a Hilux egészen más kategóriába tartozik: a védelmi, harcászati és gyorsreagálású célokra átalakított gép nagyon moduláris. A sokoldalúság, a strapabírás és a megbízhatóság mellett ugyanakkor a modern megoldások sem hiányoznak fegyvertárából. A hátsó tengelyek fölé szerelt géppuskával például távirányítással a kabinból is lehet lőni, így a személyzet védettebb marad a konfliktus során. </w:t>
      </w:r>
    </w:p>
    <w:p>
      <w:pPr>
        <w:spacing w:after="100"/>
      </w:pPr>
      <w:r>
        <w:rPr>
          <w:sz w:val="22"/>
          <w:szCs w:val="22"/>
        </w:rPr>
        <w:t xml:space="preserve">A Toyota Hilux tehát új szerepben és új körülmények között bizonyítja rátermettségét, ráadásul kedvező árával is sok vevőt toboroz majd a Supacat MUV-nak. Az átalakítás során ugyanis az autógépészeti fődarabokból, amit lehetett, megtartottak, hogy a szervizelés és karbantartás gyors, egyszerű és olcsó legyen.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Paultan.org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https://news.smartermedia.hu/nemzetkozi-hirek/konnyu-katonai-jarmu-keszult-a-toyota-hiluxbol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2026-07-03T00:06:44+02:00</dcterms:created>
  <dcterms:modified xsi:type="dcterms:W3CDTF">2026-07-03T00:06:44+02:00</dcterms:modified>
  <dc:title/>
  <dc:description/>
  <dc:subject/>
  <cp:keywords/>
  <cp:category/>
</cp:coreProperties>
</file>