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További félmilliárd dollárt fektet a légitaxi-üzletágba a Toyota </w:t>
      </w:r>
    </w:p>
    <w:p>
      <w:r>
        <w:rPr>
          <w:sz w:val="22"/>
          <w:szCs w:val="22"/>
          <w:b/>
        </w:rPr>
        <w:t xml:space="preserve">A Joby Aviation vállalat erősítésére fordított eddigi befektetéseit több mint megduplázva teljes mértékben elkötelezte magát a személyes használatú légi járművek fejlesztése és piaci bevezetése mellett a Toyota.</w:t>
      </w:r>
    </w:p>
    <w:p/>
    <w:p>
      <w:pPr>
        <w:spacing w:after="100"/>
      </w:pPr>
      <w:r>
        <w:rPr>
          <w:sz w:val="22"/>
          <w:szCs w:val="22"/>
        </w:rPr>
        <w:t xml:space="preserve">Néhány éve nem volt több futurisztikus álomnál, jelenleg az alternatív mobilitási megoldások egyik legizgalmasabb – bár kétségkívül legbonyolultabb feltételrendszerű – fejlesztési irányának számít, pár éven belül pedig valós lehetőséggé válhat a személyes célú légi közlekedés – magyarul, a repülő autó.</w:t>
      </w:r>
    </w:p>
    <w:p>
      <w:pPr>
        <w:spacing w:after="100"/>
      </w:pPr>
      <w:r>
        <w:rPr>
          <w:sz w:val="22"/>
          <w:szCs w:val="22"/>
        </w:rPr>
        <w:t xml:space="preserve">Az persze már jó ideje nyilvánvaló, hogy ez a közkedvelt elnevezés téves: a területen érdekelt szakemberek, vállalkozások és befektetők ugyanis már régen rájöttek, hogy nincs értelme olyan járművet fejleszteni, ami közúton és a levegőben egyaránt képes közlekedni. Bizonyos kérdésekben vannak ugyan eltérő vélemények – ilyen, hogy ember vagy mesterséges intelligencia vezesse-e a repülő járművet –, a legfontosabbakban azonban szinte mindenki egyetért: a (talán nem is olyan távoli) jövő az elektromos hajtású, függőleges fel- és leszállásra képes, közepes hatótávolságú (helyi vagy helyközi közlekedésre alkalmas), kis utaskapacitású járműveké. </w:t>
      </w:r>
    </w:p>
    <w:p>
      <w:pPr>
        <w:spacing w:after="100"/>
      </w:pPr>
      <w:r>
        <w:rPr>
          <w:sz w:val="22"/>
          <w:szCs w:val="22"/>
        </w:rPr>
        <w:t xml:space="preserve">Pontosan ilyen légi járműveket fejleszt immár tizenöt éve a Joby Aviation, amely eredményeivel 2018-ra kivívta a világ egyik legnagyobb mobilitási vállalatának, a Toyotának az érdeklődését. Az utóbbi az elmúlt hat évben 494 millió dollár (jelenlegi árfolyamon 184, 4 milliárd forint) értékű finanszírozással segítette a start-up kutatási és fejlesztési programját. Ezt az együttműködést emeli a következő szintre az október elején aláírt megállapodás, amelynek értelmében a Toyota a következő egy év leforgása alatt két egyenlő részletben összesen további 500 millió dollárral (186,7 milliárd Ft) járul hozzá a projekt kiteljesedéséhez.</w:t>
      </w:r>
    </w:p>
    <w:p>
      <w:pPr>
        <w:spacing w:after="100"/>
      </w:pPr>
      <w:r>
        <w:rPr>
          <w:sz w:val="22"/>
          <w:szCs w:val="22"/>
        </w:rPr>
        <w:t xml:space="preserve">VIDEO: https://youtu.be/8cSR0xyn8IY</w:t>
      </w:r>
    </w:p>
    <w:p>
      <w:pPr>
        <w:spacing w:after="100"/>
      </w:pPr>
      <w:r>
        <w:rPr>
          <w:sz w:val="22"/>
          <w:szCs w:val="22"/>
        </w:rPr>
        <w:t xml:space="preserve">Az új beruházás, amellyel a Toyota további tulajdonrészt szerez a vállalatban, lehetővé teszi a Joby Aviation számára a hatósági engedélyek megszerzését, a homologizációs folyamatok elvégzését, valamint a sorozatgyártás előkészítését. Így a Toyota jóvoltából a Joby az elsők között – akár már 2025 vége előtt – kezdheti meg repülő taxijának kereskedelmi forgalmazását.</w:t>
      </w:r>
    </w:p>
    <w:p>
      <w:pPr>
        <w:spacing w:after="100"/>
      </w:pPr>
      <w:r>
        <w:rPr>
          <w:sz w:val="22"/>
          <w:szCs w:val="22"/>
        </w:rPr>
        <w:t xml:space="preserve">A Toyota nem egyszerűen stratégiai befektetőként segíti a Joby erőfeszítéseinek megvalósulását: fejlesztési és gyártástechnológiai szakértelmét is megosztotta a vállalkozással. A Toyota mérnökei aktívan részt vesznek a légi jármű tervezésében, fejlesztésében, gyártásában és összeszerelésében. Ahogy a Toyota észak-amerikai tevékenységeit elnök-vezérigazgatóként irányító Ogava Tecuó fogalmazott, a két vállalat közös meggyőződése, hogy a fenntartható légi közlekedés kulcsszerepet játszhat abban, hogy megoldást találjanak napjaink legsürgetőbb mobilitási kihívásaira.</w:t>
      </w:r>
    </w:p>
    <w:p>
      <w:pPr>
        <w:spacing w:after="100"/>
      </w:pPr>
      <w:r>
        <w:rPr>
          <w:sz w:val="22"/>
          <w:szCs w:val="22"/>
        </w:rPr>
        <w:t xml:space="preserve">A Joby Aviation idén nyáron fontos mérföldkőhöz érkezett, amikor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távolsági világcsúcsot</w:t>
        </w:r>
      </w:hyperlink>
      <w:r>
        <w:rPr>
          <w:sz w:val="22"/>
          <w:szCs w:val="22"/>
        </w:rPr>
        <w:t xml:space="preserve"> állított fel prototípusának egy hidrogéntüzelőanyag-cellás üzemre átépített példányával. A sorozatgyártású jármű – legalábbis kezdetben – akkumulátorról táplálja majd villanymotorjait; és jóval konzervatívabb, 160 kilométeres hatótávolsággal léphet piacra egy bő éven belül. A jármű tervezett utazósebessége 320 km/óra.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https://news.smartermedia.hu/nemzetkozi-hirek/tovabbi-felmilliard-dollart-fektet-a-legitaxi-uzletagba-a-toyota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rtenelmet-irt-a-toyota-erdekeltsegi-korebe-tartozo-legitaxi-specialis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2026-07-03T00:44:01+02:00</dcterms:created>
  <dcterms:modified xsi:type="dcterms:W3CDTF">2026-07-03T00:44:01+02:00</dcterms:modified>
  <dc:title/>
  <dc:description/>
  <dc:subject/>
  <cp:keywords/>
  <cp:category/>
</cp:coreProperties>
</file>