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 enged bepillantást ez a tuningolt Toyota </w:t>
      </w:r>
    </w:p>
    <w:p>
      <w:r>
        <w:rPr>
          <w:sz w:val="22"/>
          <w:szCs w:val="22"/>
          <w:b/>
        </w:rPr>
        <w:t xml:space="preserve">Futurisztikus járművet épített a Toyota házi tuningspecialistája, a Modellista. A Concept Zero önmagában is látványos, ám nála is izgalmasabb az a formai kísérlet, ami a bZ4x-et újraértelmező tanulmányt megihlette.</w:t>
      </w:r>
    </w:p>
    <w:p/>
    <w:p>
      <w:pPr>
        <w:spacing w:after="100"/>
      </w:pPr>
      <w:r>
        <w:rPr>
          <w:sz w:val="22"/>
          <w:szCs w:val="22"/>
        </w:rPr>
        <w:t xml:space="preserve">Az 1997-ben, a Toyota Motor Corporation leányvállalataként megalapított Modellista munkáit általában egyfajta letisztult futurizmus jellemzi. A tuningpiacon szokatlan eleganciával tervezik meg és vitelezik ki optikai csomagjaikat, ami érthető abból a szempontból, hogy hivatalos gyári műhelyként ők csak az első lépcsőfokát képviselik az egyéni igények megvalósításának. Időről időre azonban a tokiói stúdió dizájnerei is kieresztik oroszlánkarmaikat – így született meg öt évvel ezelőtt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Prius Ambivalent RD</w:t>
        </w:r>
      </w:hyperlink>
      <w:r>
        <w:rPr>
          <w:sz w:val="22"/>
          <w:szCs w:val="22"/>
        </w:rPr>
        <w:t xml:space="preserve"> formatervezési koncepció, emlékeztetve a világot arra a kreatív erőre, ami életre hívja munkáikat.</w:t>
      </w:r>
    </w:p>
    <w:p>
      <w:pPr>
        <w:spacing w:after="100"/>
      </w:pPr>
      <w:r>
        <w:rPr>
          <w:sz w:val="22"/>
          <w:szCs w:val="22"/>
        </w:rPr>
        <w:t xml:space="preserve">A cég legutóbbi munkájának a Toyota bZ4x adta az alapját. Szándékosan fogalmazunk így, hiszen a Concept Zero a szokásosnál jobban eltávolodott az eredetitől. Olyan dizájnt kívántak alkotni, ami méltó módon fejezi ki a Toyota első, kifejezetten elektromos hajtásra fejlesztett típusának a korszakalkotó jelentőségét, egyben – ahogy a név is sugallja – új formai szabálykönyvet teremt minden további zéró károsanyag-kibocsátású Modellista-adaptáció számára.</w:t>
      </w:r>
    </w:p>
    <w:p>
      <w:pPr>
        <w:spacing w:after="100"/>
      </w:pPr>
      <w:r>
        <w:rPr>
          <w:sz w:val="22"/>
          <w:szCs w:val="22"/>
        </w:rPr>
        <w:t xml:space="preserve">A szokásosnál is letisztultabb vonalak hangsúlyozottan a légellenállás csökkentésének igényével születtek. A speciális kerékburkolatok, az újragondolt orrkialakítás és az ahhoz igazodó hátsó lökhárító tudományos fantasztikus filmbe illő karaktert kölcsönöz a crossovernek, miközben megőrzi kapcsolatát a valósággal: a Modellista Concept Zero akár gyári koncepciójármű is lehetne, egy leendő szériamodell előtanulmánya. Voltaképpen az is: miközben ebben a formában nem tervezi gyártásba venni az optikai csomagot a Modellista, a nagyközönségtől kapott visszajelzések alapján határoznak majd arról, hogy mely részleteket alkalmazzák későbbi elektromosjármű-csomagjaikban.</w:t>
      </w:r>
    </w:p>
    <w:p>
      <w:pPr>
        <w:spacing w:after="100"/>
      </w:pPr>
      <w:r>
        <w:rPr>
          <w:sz w:val="22"/>
          <w:szCs w:val="22"/>
        </w:rPr>
        <w:t xml:space="preserve">Az sem téved ugyanakkor sokat, aki képzőművészeti minőséget lát bele a finom kontúrokkal megrajzolt, tömör felületekbe, a high-tech grafikai elemekbe, a speciálisan feljavított elektromos modell kiindulási pontja ugyanis egy szobor volt: a Modellista első ilyen jellegű alkotása. A plasztikának már a neve is szimbolikus: az </w:t>
      </w:r>
      <w:r>
        <w:rPr>
          <w:sz w:val="22"/>
          <w:szCs w:val="22"/>
          <w:i/>
          <w:iCs/>
        </w:rPr>
        <w:t xml:space="preserve">Embryo</w:t>
      </w:r>
      <w:r>
        <w:rPr>
          <w:sz w:val="22"/>
          <w:szCs w:val="22"/>
        </w:rPr>
        <w:t xml:space="preserve"> az új élet keletkezésére, a Modellista újjászületésére, a teremtés erejére utal. </w:t>
      </w:r>
    </w:p>
    <w:p>
      <w:pPr>
        <w:spacing w:after="100"/>
      </w:pPr>
      <w:r>
        <w:rPr>
          <w:sz w:val="22"/>
          <w:szCs w:val="22"/>
        </w:rPr>
        <w:t xml:space="preserve">VIDEO: https://youtu.be/zdFcctemnWA?list=TLGGmwT9mjiexX8yMzAxMjAyNQ</w:t>
      </w:r>
    </w:p>
    <w:p>
      <w:pPr>
        <w:spacing w:after="100"/>
      </w:pPr>
      <w:r>
        <w:rPr>
          <w:sz w:val="22"/>
          <w:szCs w:val="22"/>
        </w:rPr>
        <w:t xml:space="preserve">Az Embryo dinamikus, lendületes ívekből építkezik, amelyek organikusan írják körül a feszes geometriájú felületeket. Ilyenformán a szobor két világ határán létezik: egyszerre szilárd és képlékeny, szerves és gépi, állandó és változó alakzat, amely erre a kettősségre aszimmetrikus idomaival, valamint szívverésként lüktető, indirekt megvilágítással játszik rá. Mi pedig csak reménykedhetünk abban, hogy a Modellista a lehető legtöbbet átmenti a gyártásba ezekből az absztrakt értékekből, egy olyan termékcsaládot hozva létre, amely – a stúdió eredeti szándékaival összhangban – méltó és egyedi stílussal vértezi fel a Toyota jövőbeli hajtástechnológiát alkalmazó típusait.</w:t>
      </w:r>
    </w:p>
    <w:p>
      <w:pPr>
        <w:spacing w:after="100"/>
      </w:pPr>
      <w:r>
        <w:rPr>
          <w:sz w:val="22"/>
          <w:szCs w:val="22"/>
        </w:rPr>
        <w:t xml:space="preserve">A Toyota bZ4X nem átlagos villanyautó: a nagyfeszültségű elektromos architektúrában rejlő lehetőségeket maximálisan kiaknázva egy sor olyan technológiát vonultat fel, amelyre a hagyományos, belső égésű motortechnológiák nem teremtenek keretet. Ilyen a mechanikus kapcsolat nélküli, tisztán elektromos összkerékhajtás opciója, amely egyben a menetstabilitás javításában is szerepet vállal; ilyenek a fejlett vezetőtámogató rendszerek, amelyek megfelelő körülmények között akár félautonóm vezetésre is képesek; és ilyen az elsők között megvalósított steer-by-wire, azaz elektronikus kormánymű, amely minden eddig ismert megoldásnál hatékonyabban képes alkalmazkodni a pillanatnyi menetkörülményekhez és a vezető igényeihez.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Modellista.co.jp,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https://news.smartermedia.hu/tuning/a-jovobe-enged-bepillantast-ez-a-tuningolt-toyota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orult-prius-tuning-az-ambivalencia-jegyeb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2026-09-07T22:55:27+02:00</dcterms:created>
  <dcterms:modified xsi:type="dcterms:W3CDTF">2026-09-07T22:55:27+02:00</dcterms:modified>
  <dc:title/>
  <dc:description/>
  <dc:subject/>
  <cp:keywords/>
  <cp:category/>
</cp:coreProperties>
</file>