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sportautó váltja a Lexus LC500-ast, és más újdonságok</w:t>
      </w:r>
    </w:p>
    <w:p>
      <w:r>
        <w:rPr>
          <w:sz w:val="22"/>
          <w:szCs w:val="22"/>
          <w:b/>
        </w:rPr>
        <w:t xml:space="preserve">Egy sor evolúciós változás mellett néhány izgalmas fejlesztés és modellcsere is várható a Lexus palettáján a következő években. A legfontosabb kérdésről továbbra sem tesz említést a cég.</w:t>
      </w:r>
    </w:p>
    <w:p/>
    <w:p>
      <w:pPr>
        <w:spacing w:after="100"/>
      </w:pPr>
      <w:r>
        <w:rPr>
          <w:sz w:val="22"/>
          <w:szCs w:val="22"/>
        </w:rPr>
        <w:t xml:space="preserve">Az eredeti tervek szerint is még tíz év lett volna hátra addig, hogy a Lexus minden típusát tisztán elektromos modellre cserélje. Ezeket az elképzeléseket azonban felülírta a valóság: ahogy a világ összes prémiumautó-gyártója, a Toyota-csoport ékköve is visszább vett a lelkesedésből, és terveit a fogyasztók csökkenő érdeklődéséhez igazítva – valamint eredeti meggyőződéséhez visszatérve – inkább a rendelkezésre álló hajtástechnológiák teljes dimenziójában csökkenti típusainak károsanyag-kibocsátását. Ez persze nem jelenti azt, hogy felhagyna az elektromos modellek fejlesztésével, de bizonyos modelleknél meghosszabbítja a jelenlegi generációk életciklusát, későbbre halasztva a végleges átállást.</w:t>
      </w:r>
    </w:p>
    <w:p>
      <w:pPr>
        <w:spacing w:after="100"/>
      </w:pPr>
      <w:r>
        <w:rPr>
          <w:sz w:val="22"/>
          <w:szCs w:val="22"/>
        </w:rPr>
        <w:t xml:space="preserve">Vannak persze olyan típusok, amelyeknél ez nem járható út. Megírtnak tűnik sajnos a legendás ötliteres, V8-as 2UR-GSE blokkal szerelt modellek sorsa. A </w:t>
      </w:r>
      <w:r>
        <w:rPr>
          <w:sz w:val="22"/>
          <w:szCs w:val="22"/>
          <w:b/>
        </w:rPr>
        <w:t xml:space="preserve">Lexus IS 500</w:t>
      </w:r>
      <w:r>
        <w:rPr>
          <w:sz w:val="22"/>
          <w:szCs w:val="22"/>
        </w:rPr>
        <w:t xml:space="preserve"> szedán jelenlegi ismereteink szerint 2026-ban utód nélkül távozik a kínálatból, ahogy a </w:t>
      </w:r>
      <w:r>
        <w:rPr>
          <w:sz w:val="22"/>
          <w:szCs w:val="22"/>
          <w:b/>
        </w:rPr>
        <w:t xml:space="preserve">Lexus LC 500 </w:t>
      </w:r>
      <w:r>
        <w:rPr>
          <w:sz w:val="22"/>
          <w:szCs w:val="22"/>
        </w:rPr>
        <w:t xml:space="preserve">túrakupé és -kabrió is. Míg azonban az IS család többi tagjának jut még néhány év (igaz, tervezett utódmodell híján ez csak átmeneti megoldást jelent), az LC-nél a jelek szerint a hibrid változatok sem maradhatnak. </w:t>
      </w:r>
    </w:p>
    <w:p>
      <w:pPr>
        <w:spacing w:after="100"/>
      </w:pPr>
      <w:r>
        <w:rPr>
          <w:sz w:val="22"/>
          <w:szCs w:val="22"/>
        </w:rPr>
        <w:t xml:space="preserve">2026 végével a teljes modellcsaládot felváltja egy tisztán elektromos sportkupé, amely egyszerre lép a gran turismo és az egykori, ikonikus Lexus LFA nyomdokaiba. A jelek szerint </w:t>
      </w:r>
      <w:r>
        <w:rPr>
          <w:sz w:val="22"/>
          <w:szCs w:val="22"/>
          <w:b/>
        </w:rPr>
        <w:t xml:space="preserve">Lexus LFR</w:t>
      </w:r>
      <w:r>
        <w:rPr>
          <w:sz w:val="22"/>
          <w:szCs w:val="22"/>
        </w:rPr>
        <w:t xml:space="preserve"> néven forgalomba kerülő villanyautó kevesebb mint 3 másodperc alatt gyorsulhat nulláról 100 km/órára. Nem csak ezért lesz azonban a kínálat abszolút legfontosabb típusa, hanem a szilárd elektrolitos akkumulátortechnológia alkalmazása miatt is. Ez utóbbi egyelőre még nem több megalapozott szóbeszédnél, azonban a Tojoda Akio személyes felügyelete alatt fejlesztett szupersportautóval kapcsolatban aligha tenne felelőtlen ígéreteket a Lexus. Az elképzelések szerint mindenesetre 640 kilométer körüli hatótávolsággal lehet majd számolni.</w:t>
      </w:r>
    </w:p>
    <w:p>
      <w:pPr>
        <w:spacing w:after="100"/>
      </w:pPr>
      <w:r>
        <w:rPr>
          <w:sz w:val="22"/>
          <w:szCs w:val="22"/>
        </w:rPr>
        <w:t xml:space="preserve">Egyre inkább úgy tűnik, hogy a tavasszal bemutatott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 lesz a márka közeli jövőjének legfontosabb oszlopa. A hibrid és tisztán elektromos hajtáslánccal egyaránt rendelhető nagyautó 2026 második felében kerül a márkakereskedésekbe. </w:t>
      </w:r>
    </w:p>
    <w:p>
      <w:pPr>
        <w:spacing w:after="100"/>
      </w:pPr>
      <w:r>
        <w:rPr>
          <w:sz w:val="22"/>
          <w:szCs w:val="22"/>
        </w:rPr>
        <w:t xml:space="preserve">Az Automotive News által megszerzett információk között egyáltalán nem említik a Lexus LS zászlóshajó szedánt, és ez aggasztó. Bár a legutóbbi generációváltást is tizenegy év előzte meg, a negyedik kiadás hosszú életciklusa alatt többször is jelentős mértékben megújult. Ez viszont nem történt meg a jelenlegi, immár szintén nyolcadik évében járó szériával. Ráadásul a folyamatosan szigorodó károsanyag-kibocsátási előírások, valamint az európai uniós kiberbiztonsági és utasvédelmi jogszabályok miatt egyre csökken a konstrukció élettere – Nagy-Britanniában például már nem forgalmazzák –, így félő, hogy ha rövid időn belül nem jelenti be az utódmodell bevezetését a Lexus, megszakadhat a márkával egyidős vérvonal. Ebben az esetben a Lexus ES szedán veheti át a zászlóshajó szerepét.</w:t>
      </w:r>
    </w:p>
    <w:p>
      <w:pPr>
        <w:spacing w:after="100"/>
      </w:pPr>
      <w:r>
        <w:rPr>
          <w:sz w:val="22"/>
          <w:szCs w:val="22"/>
        </w:rPr>
        <w:t xml:space="preserve">Egészen más nagyságrend (szó szerint), de a globális kínálat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kompakt szabadidőjármű is megérett a modellváltásra. Erre 2026 során kerülhet sor, és ennek kapcsán leegyszerűsíti a motorválasztékot a gyár: az EU-n kívüli piacokon jelenleg még forgalmazott, benzinmotoros változatok utód nélkül szűnnek meg, a második generációs UX „kizárólag hibridként lesz kapható.” Hogy az a kijelentés egyben a tisztán elektromos UX 300e végét is jelenti-e, ma még nem tudható, de valószínű, hogy inkább egy eleve EV padlólemezre fejlesztett kompakt crossover lép az elektromos modell nyomába.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 faceliftjét már bemutatta a gyár, a kívül evolúciós, belül radikálisabb átalakításon átesett, műszakilag is jelentősen átdolgozott elektromos crossover az idei év utolsó heteiben kerülhet forgalomba; 2026-től F Sport kivitelben is számítunk a villanymotoros SUV-ra. </w:t>
      </w:r>
    </w:p>
    <w:p>
      <w:pPr>
        <w:spacing w:after="100"/>
      </w:pPr>
      <w:r>
        <w:rPr>
          <w:sz w:val="22"/>
          <w:szCs w:val="22"/>
        </w:rPr>
        <w:t xml:space="preserve">2027-ben kerül sorra a három üléssoros </w:t>
      </w:r>
      <w:r>
        <w:rPr>
          <w:sz w:val="22"/>
          <w:szCs w:val="22"/>
          <w:b/>
        </w:rPr>
        <w:t xml:space="preserve">Lexus TX</w:t>
      </w:r>
      <w:r>
        <w:rPr>
          <w:sz w:val="22"/>
          <w:szCs w:val="22"/>
        </w:rPr>
        <w:t xml:space="preserve"> frissítésére. A gyár ezt az alkalmat fogja kihasználni a modell tisztán elektromos változatának piaci bevezetésére. Bár ez várhatóan egy teljesen független konstrukció lesz, a piaci reakciók azt mutatják, hogy a vásárlók elégedetlenek a túlbonyolított modellpalettákkal, így a Lexus három üléssoros villanyautója várhatóan TX-ként kerül piacra. </w:t>
      </w:r>
    </w:p>
    <w:p>
      <w:pPr>
        <w:spacing w:after="100"/>
      </w:pPr>
      <w:r>
        <w:rPr>
          <w:sz w:val="22"/>
          <w:szCs w:val="22"/>
        </w:rPr>
        <w:t xml:space="preserve">A TX-szel egyidős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egy olyan, nagy hagyományú modellcsalád tagja, ahol csak abszolút indokolt esetben hajt végre generációváltást a gyártó – a legutóbbi széria tizennégy éven át volt szolgálatban, így a jelenleg modell 2028-ban legfeljebb egy ráncfelvarrásra számíthat, nem többre. Ugyanez igaz a </w:t>
      </w:r>
      <w:r>
        <w:rPr>
          <w:sz w:val="22"/>
          <w:szCs w:val="22"/>
          <w:b/>
        </w:rPr>
        <w:t xml:space="preserve">Lexus LX</w:t>
      </w:r>
      <w:r>
        <w:rPr>
          <w:sz w:val="22"/>
          <w:szCs w:val="22"/>
        </w:rPr>
        <w:t xml:space="preserve"> terepjáró zászlóshajóra, amelynek 2021-es debütálása után még messze van egy esetleges új modellszéria bevezetése. A 2028-as modellfrissítés azonban belefér a tervekbe.</w:t>
      </w:r>
    </w:p>
    <w:p>
      <w:pPr>
        <w:spacing w:after="100"/>
      </w:pPr>
      <w:r>
        <w:rPr>
          <w:sz w:val="22"/>
          <w:szCs w:val="22"/>
        </w:rPr>
        <w:t xml:space="preserve">A végére hagytuk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modellpárost, hiszen ezek a márka legfontosabb globális típusai. Az aktuális NX 2021-ben, az RX pár hónappal később lépett szolgálatba, így 2028 táján mindkettőnél indokolt a generációváltás. A közelmúltban felröppent hírek szerint a következő RX egy különösen sportos modellváltozattal bővítheti portfólióját,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Morizo RR</w:t>
        </w:r>
      </w:hyperlink>
      <w:r>
        <w:rPr>
          <w:sz w:val="22"/>
          <w:szCs w:val="22"/>
        </w:rPr>
        <w:t xml:space="preserve"> kivitel remélhetőleg egy teljes sportos modellcsaládot indít útjára. </w:t>
      </w:r>
    </w:p>
    <w:p>
      <w:pPr>
        <w:spacing w:after="100"/>
      </w:pPr>
      <w:r>
        <w:rPr>
          <w:sz w:val="22"/>
          <w:szCs w:val="22"/>
        </w:rPr>
        <w:t xml:space="preserve">Ez a különleges sportvariáns, amely nevében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versenyzői álarca előtt tiszteleg, először azon a </w:t>
      </w:r>
      <w:r>
        <w:rPr>
          <w:sz w:val="22"/>
          <w:szCs w:val="22"/>
          <w:b/>
        </w:rPr>
        <w:t xml:space="preserve">Lexus LBX</w:t>
      </w:r>
      <w:r>
        <w:rPr>
          <w:sz w:val="22"/>
          <w:szCs w:val="22"/>
        </w:rPr>
        <w:t xml:space="preserve"> városi crossoveren jelent meg, amelyet kifejezetten európai és hazai piacaira fejlesztett ki a Lexus. A 2024-ben bevezetett modell a következő három-négy évben legfeljebb egy finom ráncfelvarráson eshet majd át, további sorsa pedig jelenleg ismeretlen. Az apró járművel teljesen ismeretlen területre kalandozott a Lexus, így esetleges utódlását is más szempontok alapján kell majd elbírálni, mint amihez a gyár terméktervező stratégiái hozzá lehetnek szokva.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https://news.smartermedia.hu/nemzetkozi-hirek/elektromos-sportauto-valtja-a-lexus-lc500-ast-es-mas-ujdonsagok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n-az-rx-morizo-rr-beszall-a-sportterepjaro-bizniszbe-a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2026-06-18T00:18:26+02:00</dcterms:created>
  <dcterms:modified xsi:type="dcterms:W3CDTF">2026-06-18T00:18:26+02:00</dcterms:modified>
  <dc:title/>
  <dc:description/>
  <dc:subject/>
  <cp:keywords/>
  <cp:category/>
</cp:coreProperties>
</file>