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Tizenhárom évesen az újkori ára több mint kétszeresét fizették ezért a Lexus LFA-ért</w:t>
      </w:r>
    </w:p>
    <w:p>
      <w:r>
        <w:rPr>
          <w:sz w:val="22"/>
          <w:szCs w:val="22"/>
          <w:b/>
        </w:rPr>
        <w:t xml:space="preserve">Kevés autó őrzi úgy az értékét, mint a Lexus szupersportautója, amely nem gyakori látvány, mivel összesen csak 500 darabot gyártottak belőle. De a most értékesített, „legfehérebb fehér” színre fényezett változata még sokkal ritkább, mert mindössze 27 példányban készült.</w:t>
      </w:r>
    </w:p>
    <w:p/>
    <w:p>
      <w:pPr>
        <w:spacing w:after="100"/>
      </w:pPr>
      <w:r>
        <w:rPr>
          <w:sz w:val="22"/>
          <w:szCs w:val="22"/>
        </w:rPr>
        <w:t xml:space="preserve">Kevés alkalom van arra, hogy az autós világ véleményvezérei – </w:t>
      </w:r>
      <w:r>
        <w:rPr>
          <w:sz w:val="22"/>
          <w:szCs w:val="22"/>
          <w:i/>
          <w:iCs/>
        </w:rPr>
        <w:t xml:space="preserve">Jeremy Clarksontól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Chris Harrisig</w:t>
      </w:r>
      <w:r>
        <w:rPr>
          <w:sz w:val="22"/>
          <w:szCs w:val="22"/>
        </w:rPr>
        <w:t xml:space="preserve"> – egyetértsenek egy dologban. Azonban a Lexus LFA-ról a világon minden hozzáértő tudja, hogy egy autóipari ikon, amelyet nehéz lesz megismételni. 2010. december 15-én gördült le ünnepélyes ceremónia keretében a szerelőszalagról a japán szupersportautó első példánya a Japánban található Motomachi gyárból, az eseményen a Toyota- és Lexus-vezérkaron kívül részt vett a Lexus márkanagykövete, a 2007-es Miss Universe és a LFA-n dolgozó mérnökcsapat többsége is, mintegy 150 ember. </w:t>
      </w:r>
    </w:p>
    <w:p>
      <w:pPr>
        <w:spacing w:after="100"/>
      </w:pPr>
      <w:r>
        <w:rPr>
          <w:sz w:val="22"/>
          <w:szCs w:val="22"/>
        </w:rPr>
        <w:t xml:space="preserve">Bár a közel 10 évig fejlesztett, teljes mértékben kézzel gyártott LFA tudását soha, senki sem kérdőjelezte meg, eleinte kevesen értették, hogy 375 ezer dolláros árával miért került hatszor annyiba, mint a Nissan GT-R, és kétszer annyiba, mint a Ferrari 458 Italia. Ráadásul úgy, hogy mindkét konkurensénél hajszállal rosszabb menetteljesítményekkel rendelkezik. </w:t>
      </w:r>
    </w:p>
    <w:p>
      <w:pPr>
        <w:spacing w:after="100"/>
      </w:pPr>
      <w:r>
        <w:rPr>
          <w:sz w:val="22"/>
          <w:szCs w:val="22"/>
        </w:rPr>
        <w:t xml:space="preserve">Aztán ahogy teltek az évek, a Lexus mindmáig egyetlen szupersportautója lassan elfoglalta az őt megillető helyet az autós univerzumban, amit a hihetetlen áremelkedése is mutat. Egyre több rajongót szerzett a Forma-1-es génekkel rendelkező, az alapjárattól 9000-es fordulatszámig 0,6 másodperc (!) alatt felpörgő V10-ese, a merev és könnyű szénszálas karosszériája, a Lexus-mércével is kimagasló minőségű belső tere és persze a legfontosabb tulajdonsága, a kiváló vezethetősége miatt. </w:t>
      </w:r>
    </w:p>
    <w:p>
      <w:pPr>
        <w:spacing w:after="100"/>
      </w:pPr>
      <w:r>
        <w:rPr>
          <w:sz w:val="22"/>
          <w:szCs w:val="22"/>
        </w:rPr>
        <w:t xml:space="preserve">VIDEO: https://youtu.be/0yTXijTi1iY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4,8 literes 1LR-GUE kódnevű erőforrást a Yamahával együttműködésben fejlesztették ki, a tízhengeres szívómotor titánszelepekkel és hajtórudakkal, kovácsolt dugattyúkkal, egyedi fojtószelepházakkal, szárazkarteres kenéssel, kettős VVT-i változó szelepvezérléssel és titán kipufogódobbal rendelkezik. Maximális teljesítménye 560 lóerő, a nyomatéka 480 Nm, ami bőven elég az 1480 kilós autó fürge mozgatásához. A Lexus LFA-ban minden a tiszta tökéletességről szól, a tervező és fejlesztő mérnökök úgy alkották meg, hogy elképesztően odafigyeltek a legkisebb részletekre a súlyelosztástól kezdve a futóműhangoláson át az innovatív multifunkciós műszeregységig; csak az utóbbin például három évet dolgoztak. </w:t>
      </w:r>
    </w:p>
    <w:p>
      <w:pPr>
        <w:spacing w:after="100"/>
      </w:pPr>
      <w:r>
        <w:rPr>
          <w:sz w:val="22"/>
          <w:szCs w:val="22"/>
        </w:rPr>
        <w:t xml:space="preserve">Nemrég felbukkant egy különleges, eladó LFA az amerikai </w:t>
      </w:r>
      <w:r>
        <w:rPr>
          <w:sz w:val="22"/>
          <w:szCs w:val="22"/>
          <w:i/>
          <w:iCs/>
        </w:rPr>
        <w:t xml:space="preserve">exoticcarrtrader.com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brangatrailer.com</w:t>
      </w:r>
      <w:r>
        <w:rPr>
          <w:sz w:val="22"/>
          <w:szCs w:val="22"/>
        </w:rPr>
        <w:t xml:space="preserve"> weboldalakon, a meghirdetett példány a leírás szerint mindössze 4402 mérföldet (7083 kilométert) futott, és állítólag annak a valaha készült 27 autónak az egyike (ráadásul azok közül a legelső), amelyik az eredetileg a Nürburgring Csomaghoz kikevert „legfehérebb fehér” fényezésben pompázik anélkül, hogy magát a gyári teljesítménynövelő csomagot megkapta volna. Az ülések fekete bőrrel vannak bevonva, piros díszítéssel, a műszerfalon és az ajtópaneleken pedig a hozzá illő kárpitozás és karbonszálas díszítés található. Egy eredeti plakett bizonyítja, hogy az 500 LFA-ból ez a 205. legyártott darab.</w:t>
      </w:r>
    </w:p>
    <w:p>
      <w:pPr>
        <w:spacing w:after="100"/>
      </w:pPr>
      <w:r>
        <w:rPr>
          <w:sz w:val="22"/>
          <w:szCs w:val="22"/>
        </w:rPr>
        <w:t xml:space="preserve">Ezt a 2012-es évjáratú LFA-t az mostani eladója újonnan vásárolta Washingtonban, a Bellevue Lexus márkakereskedéstől. Olyan tételek tartoznak bele a kocsi felszereltségébe, mint a bi-xenon fényszórók, a kétzónás automata klímaberendezés, a karbon-kerámia féktárcsák Brembo féknyergekkel, a 20 colos BBS könnyűfém keréktárcsák, a fűthető, 10 irányban elektromosan állítható sportülések, a tolatókamera, a 12 hangszórós Mark Levinson audiorendszer, valamint az akkor újnak számító Lexus Insider infotainment rendszer Bluetooth-kapcsolattal, hangvezérléssel és navigációval. </w:t>
      </w:r>
    </w:p>
    <w:p>
      <w:pPr>
        <w:spacing w:after="100"/>
      </w:pPr>
      <w:r>
        <w:rPr>
          <w:sz w:val="22"/>
          <w:szCs w:val="22"/>
        </w:rPr>
        <w:t xml:space="preserve">Az eladó az autóhoz egy azonos színű modellautót, egy gyári kiegészítőként vásárolt akkumulátortöltőt, egy karbon bőröndszettet és egy utazótáskát is ad, de természetesen a gyártói dokumentáció, szervizkönyv és a washingtoni tulajdoni lap is megvan hozzá. A karosszéria külső elemei közül egyedül a bal hátsó lámpát cserélték az eladás előtt, vélhetően egy parkolási sérülés következtében. Bent az utasoldali ablakemelő motort és szabályozót cserélték, szintén 2025-ben. </w:t>
      </w:r>
    </w:p>
    <w:p>
      <w:pPr>
        <w:spacing w:after="100"/>
      </w:pPr>
      <w:r>
        <w:rPr>
          <w:sz w:val="22"/>
          <w:szCs w:val="22"/>
        </w:rPr>
        <w:t xml:space="preserve">Jelenleg a fehér LFA teljesen menetkész, bár a friss szervizkönyve szerint az elöl 265/35, hátul 305/30 méretű Bridgestone Potenza gumiabroncsokat a koruk – vagyis nem a kopásuk – miatt cserélni kell. Ezen kívül az egyetlen hiba, hogy a vezetőülés oldalán kisebb kopás észlelhető. De ez nem tántorította el az autó új tulajdonosát, hogy egy messziről is jól látható összeget fizessen érte: a Bringatrailer online árverésén augusztus 13-án 810 ezer dollárért, azaz 273 millió forintért cserélt gazdát a Lexus, vagyis több mint az újkori ára kétszereséért. És ezzel még messze nem számít a legdrágább LFA-nak (valójában még a top10-be sem kerül be), 2023. november 17-én ugyanis egy Nürburgring Csomaggal szerelt, mindössze 143 mérföldet futott, sárga színű példányért valaki 1,875 millió dollárt (632 millió forintot) fizetett Amerikában.</w:t>
      </w:r>
    </w:p>
    <w:p>
      <w:pPr>
        <w:spacing w:after="100"/>
      </w:pPr>
      <w:r>
        <w:rPr>
          <w:sz w:val="22"/>
          <w:szCs w:val="22"/>
        </w:rPr>
        <w:t xml:space="preserve">Bár az LFA gyártása 2010 decemberében indult, és mindössze két év után, 2012 decemberében véget is ért, a típus végleg megváltoztatta a Lexusról kialakult képet, és a műszaki öröksége azóta is tovább él a japán prémiummárka kínálatában. Nemcsak a szénszállal szerzett tapasztalatokat hasznosították (RC F Track Edition), de a belső tér jellegzetes részletei (például a műszerfal árnyékolójából szarvként kiálló kapcsolók, motorosan eltolható digitális műszerfal) is átszivárogtak a Lexus később megjelent modelljeibe.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https://news.smartermedia.hu/nemzetkozi-hirek/tizenharom-evesen-az-ujkori-ara-tobb-mint-ketszereset-fizettek-ezert-a-lexus-lfa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2026-09-20T05:47:20+02:00</dcterms:created>
  <dcterms:modified xsi:type="dcterms:W3CDTF">2026-09-20T05:47:20+02:00</dcterms:modified>
  <dc:title/>
  <dc:description/>
  <dc:subject/>
  <cp:keywords/>
  <cp:category/>
</cp:coreProperties>
</file>