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Terepkupét mutatott a Lexus a Tokiói Autószalonon</w:t>
      </w:r>
    </w:p>
    <w:p>
      <w:r>
        <w:rPr>
          <w:sz w:val="22"/>
          <w:szCs w:val="22"/>
          <w:b/>
        </w:rPr>
        <w:t xml:space="preserve">A japán autógyártó komolyan vizsgálja egy sportos, de elegáns luxus-szabadidőautó megvalósíthatóságát.</w:t>
      </w:r>
    </w:p>
    <w:p/>
    <w:p>
      <w:pPr>
        <w:spacing w:after="100"/>
      </w:pPr>
      <w:r>
        <w:rPr>
          <w:sz w:val="22"/>
          <w:szCs w:val="22"/>
        </w:rPr>
        <w:t xml:space="preserve">A 2025-ös Japán Mobilitási Show-n a Toyota-csoport bemutatta új struktúráját, amelyben a Century márka fog a csúcson állni, mint a Bentley és a Rolls-Royce riválisa. Korábban a Lexus volt a hierarchia csúcsán, de a mostani váltással az 1989-ben alapított prémiummárka nagyobb szabadságot élvezhet és egy új, agresszívebb irányvonalat követhet a termékportfoliója kialakításakor, természetesen ugyanolyan nagy hangsúlyt fektetve a minőségre és megbízhatóságra, mint korábban. A Lexus ezt az új, Discover (felfedezés) névre keresztelt korszakát számos új koncepciójárművel indította el Tokióban.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Centuryvel az exkluzív, ultraluxus-szegmensbe lépünk be”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Toyota-csoport márka- és dizájnigazgatója a Tokiói Autószalonon. </w:t>
      </w:r>
      <w:r>
        <w:rPr>
          <w:sz w:val="22"/>
          <w:szCs w:val="22"/>
          <w:i/>
          <w:iCs/>
        </w:rPr>
        <w:t xml:space="preserve">„A Lexusnak így most már lehetősége van arra, hogy megerősítse ígéretét a mainstream luxusszegmensben. Ez az ígéret pedig a felfedezés: függetlenül, magabiztosan gondolkodni; kalandosnak és innovatívnak lenni, és megkérdőjelezni a luxus fogalmát a piac középpontjában. A Lexus ügyfelei saját feltételeik szerint szeretnék meghatározni a dolgokat, és szeretnének teret és szabadságot kapni ahhoz, hogy idejüket a lehető leghatékonyabban szervezzék meg. Sőt, készek arra is, hogy ezt az elképzelést követve kihívják a status quo-t”</w:t>
      </w:r>
      <w:r>
        <w:rPr>
          <w:sz w:val="22"/>
          <w:szCs w:val="22"/>
        </w:rPr>
        <w:t xml:space="preserve"> – tette hozzá az angol topmenedzser.</w:t>
      </w:r>
    </w:p>
    <w:p>
      <w:pPr>
        <w:spacing w:after="100"/>
      </w:pPr>
      <w:r>
        <w:rPr>
          <w:sz w:val="22"/>
          <w:szCs w:val="22"/>
        </w:rPr>
        <w:t xml:space="preserve">Az új LS Coupé Concept azon új tanulmányok egyike – az együléses Micro LS Concept és a hatalmas egyterű, az LS Concept mellett –, amelyek a hasonló nevű, klasszikus, lépcsős hátú luxuslimuzin nyugdíjazásával hamarosan az új, kibővített LS-család tagjaivá válhatnak. A Toyota tulajdonában lévő prémiummárka az LS név jelentésének újra definiálásával és a luxusszegmensben történő útkeresésével a kategória korábbi alapjait képező, nagyméretű, négyajtós limuzinok iránti globális keresletcsökkenésre reagál.</w:t>
      </w:r>
    </w:p>
    <w:p>
      <w:pPr>
        <w:spacing w:after="100"/>
      </w:pPr>
      <w:r>
        <w:rPr>
          <w:sz w:val="22"/>
          <w:szCs w:val="22"/>
        </w:rPr>
        <w:t xml:space="preserve">Bár a mozgékony Micro LS Concept és a hatkerekű LS Concept is bemutat néhány módot arra, hogyan lehetne a Lexus márkát megalapító LS 400 szellemiséget új formában továbbvinni, a családból egyértelműen az LS Coupé Concept tűnik a legérettebbnek a sorozatgyártásra. Ez az elegáns, magas építésű prémium-terepkupé a természetes riválisa lehetne az Audi, a BMW, a Mercedes és a Porsche hasonló SUV modelljeinek, bár a Lexus még nem adott tájékoztatást sem az elektromos tanulmányautó teljesítményéről sem a méreteiről. Ian Cartabiano, a Toyota kaliforniai formatervező stúdiójának (ahol a dizájn készült) vezetője szerint az LS Coupé Concept </w:t>
      </w:r>
      <w:r>
        <w:rPr>
          <w:sz w:val="22"/>
          <w:szCs w:val="22"/>
          <w:i/>
          <w:iCs/>
        </w:rPr>
        <w:t xml:space="preserve">„mindent lehetővé tesz, és mindezt stílusosan. A jövő luxusélményét kínálja egy luxusszedán belső terével és egy igazi élményautó magával ragadó vezethetőségével.” </w:t>
      </w:r>
    </w:p>
    <w:p>
      <w:pPr>
        <w:spacing w:after="100"/>
      </w:pPr>
      <w:r>
        <w:rPr>
          <w:sz w:val="22"/>
          <w:szCs w:val="22"/>
        </w:rPr>
        <w:t xml:space="preserve">Függetlenül attól, hogy sorozatgyártásba kerül-e, vagy sem, a koncepcióautó azért is fontos, mert a Lexus közeli jövőjébe enged bepillantást, abba a korszakba, amelyben a japán prémiummárka formanyelve már nem használja az orsó alakú krómozott hűtőmaszkot, mint védjegyet. Azért az orsóforma megmarad, de már az autó orrán látható nappali fények és fekete betétek alkotják.</w:t>
      </w:r>
    </w:p>
    <w:p>
      <w:pPr>
        <w:spacing w:after="100"/>
      </w:pPr>
      <w:r>
        <w:rPr>
          <w:sz w:val="22"/>
          <w:szCs w:val="22"/>
        </w:rPr>
        <w:t xml:space="preserve">Az LS Coupé Concept belsejében nem kevesebb, mint három szélesvásznú digitális kijelző található – kettő a vezetőnek és egy lehajtható az utasnak –, amelyek a Lexus infotainment rendszerének következő generációját futtatják. A szarvstílusú kormánykerék az RZ elektromos (steer-by-wire) kormányművének továbbfejlesztésére, a sportos stílusú vezetőülés pedig a komoly menetteljesítményekre utal. Hátul az utasok automatikusan kihajtódó kartámaszokat és az első ülések háttámlájába integrált nagyméretű, álló formátumú képernyőket használhatnak – állítólag ugyanolyan tágas itt a tér, mint egy hagyományos luxuslimuzinban. Érdekesség, hogy a kocsi hátuljából egy nagy sebesség elérésére képes drón szállhat fel, hogy automatikusan kövesse a Lexus terepkupéját, és kintről dokumentálja az utazást, vagy segítséget nyújtson a terepen történő navigációban. Hagyományos csomagtérfedél helyett az LS Coupé Concept egy kihúzható fiókkal rendelkezik, így a nehéz tárgyakat nem kell beemelni rakodóperemen keresztül.</w:t>
      </w:r>
    </w:p>
    <w:p>
      <w:pPr>
        <w:spacing w:after="100"/>
      </w:pPr>
      <w:r>
        <w:rPr>
          <w:sz w:val="22"/>
          <w:szCs w:val="22"/>
        </w:rPr>
        <w:t xml:space="preserve">A sorozatgyártásra vonatkozó tervek még nem nyilvánosak, de kétségtelen, hogy a Lexus viszonylag könnyen felhasználhatná a Toyota villanyautók számára kifejlesztett e-TNGA moduláris architektúráját egy ilyen zászlóshajó modellhez – így az LS Coupé közeli rokonságba kerülhetne az egy mérettel kisebb RZ-vel. A sorozatgyártású változat a Lexus egyik legnépszerűbb globális modelljének, az RX szabadidő-autónak a tisztán elektromos hajtású alternatívájaként is szolgálhatna.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https://news.smartermedia.hu/nemzetkozi-hirek/terepkupet-mutatott-a-lexus-a-tokioi-autoszalonon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2026-10-12T06:30:10+02:00</dcterms:created>
  <dcterms:modified xsi:type="dcterms:W3CDTF">2026-10-12T06:30:10+02:00</dcterms:modified>
  <dc:title/>
  <dc:description/>
  <dc:subject/>
  <cp:keywords/>
  <cp:category/>
</cp:coreProperties>
</file>