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Tsusho vezetésével megkezdődtek Japán első önvezető nyerges vontatójának közúti tesztjei</w:t>
      </w:r>
    </w:p>
    <w:p>
      <w:r>
        <w:rPr>
          <w:sz w:val="22"/>
          <w:szCs w:val="22"/>
          <w:b/>
        </w:rPr>
        <w:t xml:space="preserve">Márciusban szellemkamionnal találkozhatnak az autósok a Shizuoka és Aichi közötti autópálya-szakaszon. Végső tesztfázisába ért az a japán kormányzati projekt, amely az önvezető technológiák logisztikai célú felhasználásának lehetőségeit vizsgálja, és amelyet a Toyota Tsusho koordinál. </w:t>
      </w:r>
    </w:p>
    <w:p/>
    <w:p>
      <w:pPr>
        <w:spacing w:after="100"/>
      </w:pPr>
      <w:r>
        <w:rPr>
          <w:sz w:val="22"/>
          <w:szCs w:val="22"/>
        </w:rPr>
        <w:t xml:space="preserve">A napokban egyedülálló tesztprogramnak adnak otthont a Shizuoka és Aichi prefektúrákat összekötő Shin-Tomei és Tomei gyorsforgalmi utak Japánban: egy 2. szintű önvezető technológiákkal felszerelt nyerges vontató nyilvános főpróbája zajlik itt közúton. A projektet a földgazdálkodásért, infrastruktúráért, közlekedésért és idegenforgalomért felelős japán minisztérium (MLIT) írta ki, lebonyolítását pedig a Toyota-csoport mindenesére: a konszern szerteágazó tevékenységeinek jóformán minden aspektusát támogató Toyota Tsushóra bízták.</w:t>
      </w:r>
    </w:p>
    <w:p>
      <w:pPr>
        <w:spacing w:after="100"/>
      </w:pPr>
      <w:r>
        <w:rPr>
          <w:sz w:val="22"/>
          <w:szCs w:val="22"/>
        </w:rPr>
        <w:t xml:space="preserve">Az autonóm mobilitási technológiát a Robotruck nevű start-up vállalkozás fejlesztette, a logisztikai kompetenciáról vezető japán kereskedőcégek szállítmányozási partnerei: az Otsuka Warehouse, a Seino Transportation és a Fukuyama Transporting gondoskodnak. </w:t>
      </w:r>
    </w:p>
    <w:p>
      <w:pPr>
        <w:spacing w:after="100"/>
      </w:pPr>
      <w:r>
        <w:rPr>
          <w:sz w:val="22"/>
          <w:szCs w:val="22"/>
        </w:rPr>
        <w:t xml:space="preserve">A közúti tesztek célja, hogy a gyakorlatban is igazolják a konzorcium által megépített önvezető teherjármű biztonságát, feltérképezzék, hogy milyen feladatkörökben alkalmazható hatékonyan, és nem mellékesen, hogy üzemeltetése megtérül-e gazdasági szempontból. A Toyota Tsusho választása azért esett a nyerges vontatóra, mert a hagyományos teherjárműveknél nagyobb teherbírásuk mellett kevesebb állásidővel üzemeltethetők, hiszen sem a be-, sem a lerakodást nem kell megvárnia a traktornak.</w:t>
      </w:r>
    </w:p>
    <w:p>
      <w:pPr>
        <w:spacing w:after="100"/>
      </w:pPr>
      <w:r>
        <w:rPr>
          <w:sz w:val="22"/>
          <w:szCs w:val="22"/>
        </w:rPr>
        <w:t xml:space="preserve">A Toyota Tsusho egy másik, a japán gazdasági, kereskedelmi és ipari minisztérium (METI) által kiírt projektben több éven át vizsgálta az autonóm teherjárművek biztonságát és műszaki alkalmasságát. A mostani együttműködés keretében már az üzleti struktúrák és a jövedelmezőség terén várható változásokat is beépítették a vizsgálati szempontok közé, a Toyota Tsusho meglátása szerint ugyanis a gyakorlati, piaci alapú felhasználást az alapvető technológiai alkalmasságon túl végső soron ezek a körülmények fogják meghatározni.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Toyota-tsusho.com, Fong.house.gov, Geotab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https://news.smartermedia.hu/nemzetkozi-hirek/a-toyota-tsusho-vezetesevel-megkezdodtek-japan-elso-onvezeto-nyerges-vontatojanak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2026-09-01T06:06:44+02:00</dcterms:created>
  <dcterms:modified xsi:type="dcterms:W3CDTF">2026-09-01T06:06:44+02:00</dcterms:modified>
  <dc:title/>
  <dc:description/>
  <dc:subject/>
  <cp:keywords/>
  <cp:category/>
</cp:coreProperties>
</file>