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 Lexus, nagy nyugalom</w:t>
      </w:r>
    </w:p>
    <w:p>
      <w:r>
        <w:rPr>
          <w:sz w:val="22"/>
          <w:szCs w:val="22"/>
          <w:b/>
        </w:rPr>
        <w:t xml:space="preserve">Városi méret, prémium kivitel, takarékos hibridhajtás és a mindennapokat egyszerűbbé tévő technológia. A Lexus LBX azoknak készült, akik minőségben, megbízhatóságban vagy a stílus terén sem hajlandók kompromisszumra.</w:t>
      </w:r>
    </w:p>
    <w:p/>
    <w:p>
      <w:pPr>
        <w:spacing w:after="100"/>
      </w:pPr>
      <w:r>
        <w:rPr>
          <w:sz w:val="22"/>
          <w:szCs w:val="22"/>
        </w:rPr>
        <w:t xml:space="preserve">A prémiumautók világát sokan a nagyméretű limuzinokkal vagy SUV-okkal azonosítják, pedig a városi közlekedés egészen más igényeket támaszt. Egy nagyvárosban legalább olyan fontos a könnyű parkolhatóság, az alacsony fogyasztás, a jó kilátás vagy a praktikus kialakítás, mint a megjelenés. A Lexus LBX pontosan erre a felismerésre épít: kompakt méretben kínál prémium élményt.</w:t>
      </w:r>
    </w:p>
    <w:p>
      <w:pPr>
        <w:spacing w:after="100"/>
      </w:pPr>
      <w:r>
        <w:rPr>
          <w:sz w:val="22"/>
          <w:szCs w:val="22"/>
        </w:rPr>
        <w:t xml:space="preserve">Az LBX le sem tagadhatná, hogy vérbeli Lexus. A merész formájú hűtőrács, az alacsonyra húzott motorháztető és a karakteres LED-es fényszórók elegánsak és sportosak. A japán márka új formanyelve látványos és könnyed, ám a használati érték sem veszett el. Az alacsony motorháztető például nemcsak jól mutat, hanem javítja a kilátást előre, ami zsúfolt városi környezetben fontos szempont.</w:t>
      </w:r>
    </w:p>
    <w:p>
      <w:pPr>
        <w:spacing w:after="100"/>
      </w:pPr>
      <w:r>
        <w:rPr>
          <w:sz w:val="22"/>
          <w:szCs w:val="22"/>
        </w:rPr>
        <w:t xml:space="preserve">A kompakt külső mögött meglepően átgondolt utastér rejtőzik. A szintetikus bőr kárpitozás homokkő vagy barna árnyalatban érhető el, az üléseket pedig úgy tervezték, hogy kanyarban is stabil tartást adjanak. Az osztva dönthető hátsó üléstámla a mindennapi praktikumban segít, a kétzónás klímaberendezés pedig külön hőmérsékletet biztosít a vezető és az első utas számára. A Lexus az LBX esetében is nagy hangsúlyt helyezett az úgynevezett omotenashi szemléletre, vagyis arra a japán vendégszeretetre, amely megpróbálja előre felismerni a használó igényeit.</w:t>
      </w:r>
    </w:p>
    <w:p>
      <w:pPr>
        <w:spacing w:after="100"/>
      </w:pPr>
      <w:r>
        <w:rPr>
          <w:sz w:val="22"/>
          <w:szCs w:val="22"/>
        </w:rPr>
        <w:t xml:space="preserve">Ez nemcsak a szalonokban érződik, hanem az autó technológiájában is. A Lexus Link Multimédia rendszer gyors és logikus működésű érintőképernyőt, fejlett hangvezérlést és okostelefonos integrációt kínál, miközben a Lexus Link+ alkalmazással számos funkció távolról is elérhető. A vezető akár az autó hőmérsékletét vagy a szélvédő jégmentesítését is elvégezheti telefonról, ami télen különösen hasznos komfortfunkció.</w:t>
      </w:r>
    </w:p>
    <w:p>
      <w:pPr>
        <w:spacing w:after="100"/>
      </w:pPr>
      <w:r>
        <w:rPr>
          <w:sz w:val="22"/>
          <w:szCs w:val="22"/>
        </w:rPr>
        <w:t xml:space="preserve">A Lexus technológiája nem öncélú látványelem, hanem a kényelmet és biztonságot szolgálja. A 3. generációs Lexus Safety System+ folyamatosan figyeli a környezetet, figyelmeztet a veszélyhelyzetekre, szükség esetén pedig beavatkozik. A panoráma monitor virtuális háromdimenziós képet alkot az autóról, ami jelentősen megkönnyíti a manőverezést szűk parkolóhelyeken. </w:t>
      </w:r>
    </w:p>
    <w:p>
      <w:pPr>
        <w:spacing w:after="100"/>
      </w:pPr>
      <w:r>
        <w:rPr>
          <w:sz w:val="22"/>
          <w:szCs w:val="22"/>
        </w:rPr>
        <w:t xml:space="preserve">Az LBX egyik legerősebb érve ugyanakkor továbbra is a hajtáslánc. Az 1,5 literes benzinmotor és az öntöltő hibridrendszer kombinációja nemcsak modern, hanem rendkívül kiforrott technika. A Toyota és a Lexus közel három évtizede fejleszti hibridrendszereit, amelyek világszerte sokmilliós darabszámban bizonyítottak, azaz a legnépszerűbb hajtásláncnak tekinthetők. Az eredmény csendes működés, városban gyakran tisztán elektromos haladás, alacsony fenntartási költségek és a WLTP-szabvány szerint hivatalosan mindössze 4,6 literes átlagfogyasztás 100 kilométeren.</w:t>
      </w:r>
    </w:p>
    <w:p>
      <w:pPr>
        <w:spacing w:after="100"/>
      </w:pPr>
      <w:r>
        <w:rPr>
          <w:sz w:val="22"/>
          <w:szCs w:val="22"/>
        </w:rPr>
        <w:t xml:space="preserve">Mindez különösen fontos lehet azok számára, akik most lépnek be a prémiumszegmensbe. Egy prémiumautó ma már nem feltétlenül a túlzó méretről vagy a felesleges hivalkodásról szól. Sokkal inkább arról, hogy minden nap könnyebbé, kényelmesebbé és stresszmentessé tegye a közlekedést. Ebben pedig a Lexus hagyományosan erős: a márka megbízhatósága évek óta a legfontosabb érvek közé tartozik a vásárlók szemében.</w:t>
      </w:r>
    </w:p>
    <w:p>
      <w:pPr>
        <w:spacing w:after="100"/>
      </w:pPr>
      <w:r>
        <w:rPr>
          <w:sz w:val="22"/>
          <w:szCs w:val="22"/>
        </w:rPr>
        <w:t xml:space="preserve">Az LBX személyre szabható, négyféle karakterrel elérhető. Az ELEGANT a visszafogott luxust, a RELAX a nyugodt kifinomultságot, az EMOTION a sportosabb hangulatot, míg a COOL a modernebb, egyedibb megjelenést képviseli. Közös bennük, hogy mindegyik ugyanazt a magas minőséget és technológiai színvonalat kínálja kompakt méretben.</w:t>
      </w:r>
    </w:p>
    <w:p>
      <w:pPr>
        <w:spacing w:after="100"/>
      </w:pPr>
      <w:r>
        <w:rPr>
          <w:sz w:val="22"/>
          <w:szCs w:val="22"/>
        </w:rPr>
        <w:t xml:space="preserve">A Lexus az érdeklődők dolgát is megkönnyíti: a márka honlapján található ajánlatkérő űrlap segítségével gyorsan és egyszerűen lehet kapcsolatba lépni a kereskedésekkel, időpontot foglalni vagy tesztvezetést kérni. Az LBX-et ugyanis igazán vezetés közben lehet megérteni: erénye a csendesség, a könnyedség és a nyugalom, amely miatt a Lexus sokak számára az az autómárka, amely az autózás új élményét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https://news.smartermedia.hu/hazai-hirek/kis-lexus-nagy-nyugalom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2026-06-08T21:52:20+02:00</dcterms:created>
  <dcterms:modified xsi:type="dcterms:W3CDTF">2026-06-08T21:52:20+02:00</dcterms:modified>
  <dc:title/>
  <dc:description/>
  <dc:subject/>
  <cp:keywords/>
  <cp:category/>
</cp:coreProperties>
</file>