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Frusztráló Hyperpole időmérőn van túl a Toyota Le Mans-ban</w:t>
      </w:r>
    </w:p>
    <w:p>
      <w:r>
        <w:rPr>
          <w:sz w:val="22"/>
          <w:szCs w:val="22"/>
          <w:b/>
        </w:rPr>
        <w:t xml:space="preserve">A piros-fehér TR010 Hybridek különböző, előre nem várt okok miatt nem jutottak be az időmérő utolsó szakaszába, de a csapatnál nem estek kétségbe, hiszen hosszú verseny következik.</w:t>
      </w:r>
    </w:p>
    <w:p/>
    <w:p>
      <w:pPr>
        <w:spacing w:after="100"/>
      </w:pPr>
      <w:r>
        <w:rPr>
          <w:sz w:val="22"/>
          <w:szCs w:val="22"/>
        </w:rPr>
        <w:t xml:space="preserve">A Toyota Racing autói a pechesen végződött Hyperpole kvalifikáció után a top 10-en kívülről rajtolnak majd szombaton, a 94. Le Mans-i 24 óráson. A csapat két japán pilótája, </w:t>
      </w:r>
      <w:r>
        <w:rPr>
          <w:sz w:val="22"/>
          <w:szCs w:val="22"/>
          <w:i/>
          <w:iCs/>
        </w:rPr>
        <w:t xml:space="preserve">Kobajasi</w:t>
      </w:r>
      <w:r>
        <w:rPr>
          <w:sz w:val="22"/>
          <w:szCs w:val="22"/>
        </w:rPr>
        <w:t xml:space="preserve"> és </w:t>
      </w:r>
      <w:r>
        <w:rPr>
          <w:sz w:val="22"/>
          <w:szCs w:val="22"/>
          <w:i/>
          <w:iCs/>
        </w:rPr>
        <w:t xml:space="preserve">Hirakawa</w:t>
      </w:r>
      <w:r>
        <w:rPr>
          <w:sz w:val="22"/>
          <w:szCs w:val="22"/>
        </w:rPr>
        <w:t xml:space="preserve"> ült volánhoz a húszperces Hyperpole 1-ben, első gyors köreik után még mindketten a top 10-ben, továbbjutó helyen voltak, és miután új lágy gumikat kaptak, úgy tűnt, hogy tovább javíthatnak a köridőkön az utolsó szakaszban. Kobajasi utolsó gyors körét azonban törölték, miután úgy ítélték meg, hogy a csapatfőnök-pilóta a hetes kanyarban – egy pillanatra – négy kerékkel elhagyta a pályát, Hirakawa pedig forgalomba került, és nem tudta a maximumot kihozni az autójából. A TR010 Hybridek ezért visszaestek a sorrendben, és végül három, illetve hat tizedmásodperccel lemaradtak a Hyperpole 2-ről.</w:t>
      </w:r>
    </w:p>
    <w:p>
      <w:pPr>
        <w:spacing w:after="100"/>
      </w:pPr>
      <w:r>
        <w:rPr>
          <w:sz w:val="22"/>
          <w:szCs w:val="22"/>
        </w:rPr>
        <w:t xml:space="preserve">A </w:t>
      </w:r>
      <w:r>
        <w:rPr>
          <w:sz w:val="22"/>
          <w:szCs w:val="22"/>
          <w:i/>
          <w:iCs/>
        </w:rPr>
        <w:t xml:space="preserve">Mike Conway</w:t>
      </w:r>
      <w:r>
        <w:rPr>
          <w:sz w:val="22"/>
          <w:szCs w:val="22"/>
        </w:rPr>
        <w:t xml:space="preserve">, Kobajasi és </w:t>
      </w:r>
      <w:r>
        <w:rPr>
          <w:sz w:val="22"/>
          <w:szCs w:val="22"/>
          <w:i/>
          <w:iCs/>
        </w:rPr>
        <w:t xml:space="preserve">Nyck de Vries </w:t>
      </w:r>
      <w:r>
        <w:rPr>
          <w:sz w:val="22"/>
          <w:szCs w:val="22"/>
        </w:rPr>
        <w:t xml:space="preserve">által vezetett 7-es TR010 Hybrid a 14. helyről indul majd a szombaton, 16 órakor kezdődő versenyen, a 8-as Toyota legénysége (</w:t>
      </w:r>
      <w:r>
        <w:rPr>
          <w:sz w:val="22"/>
          <w:szCs w:val="22"/>
          <w:i/>
          <w:iCs/>
        </w:rPr>
        <w:t xml:space="preserve">Sébastien Buemi, Brendon Hartley, Hirakawa</w:t>
      </w:r>
      <w:r>
        <w:rPr>
          <w:sz w:val="22"/>
          <w:szCs w:val="22"/>
        </w:rPr>
        <w:t xml:space="preserve">) pedig közvetlenül mögötte, a 15. helyen várhatja a gördülő rajtot. Nagy csalódás ez a kölni székhelyű csapatnak, különösen annak fényében, hogy a Hyperpole előtti hivatalos időmérőn még a 8. és a 12. legjobb időt futották a TR010 Hybridek, a 8-as az ott futott idejével (3:23,791) most is bejutott volna a top 10-be.</w:t>
      </w:r>
    </w:p>
    <w:p>
      <w:pPr>
        <w:spacing w:after="100"/>
      </w:pPr>
      <w:r>
        <w:rPr>
          <w:sz w:val="22"/>
          <w:szCs w:val="22"/>
        </w:rPr>
        <w:t xml:space="preserve">A Hyperpole 2 nagy részében a 15-ös BMW-vel </w:t>
      </w:r>
      <w:r>
        <w:rPr>
          <w:sz w:val="22"/>
          <w:szCs w:val="22"/>
          <w:i/>
          <w:iCs/>
        </w:rPr>
        <w:t xml:space="preserve">Dries Vanthoor</w:t>
      </w:r>
      <w:r>
        <w:rPr>
          <w:sz w:val="22"/>
          <w:szCs w:val="22"/>
        </w:rPr>
        <w:t xml:space="preserve"> állt az élen, de a végén a 38-as Cadillac-kel </w:t>
      </w:r>
      <w:r>
        <w:rPr>
          <w:sz w:val="22"/>
          <w:szCs w:val="22"/>
          <w:i/>
          <w:iCs/>
        </w:rPr>
        <w:t xml:space="preserve">Jack Aitken</w:t>
      </w:r>
      <w:r>
        <w:rPr>
          <w:sz w:val="22"/>
          <w:szCs w:val="22"/>
        </w:rPr>
        <w:t xml:space="preserve"> 5 ezreddel gyorsabb tudott lenni nála, a brit 3:22,559-es idővel szerezte meg az első rajthelyet. Később azonban megbüntették a Cadillac-csapatot, mert a megengedettnél egy perccel hamarabb küldték ki a boxkijárathoz a 38-as autót az időmérő kezdete előtt, így szombaton a 15-ös BMW indulhat majd a pole pozícióból.</w:t>
      </w:r>
    </w:p>
    <w:p>
      <w:pPr>
        <w:spacing w:after="100"/>
      </w:pPr>
      <w:r>
        <w:rPr>
          <w:sz w:val="22"/>
          <w:szCs w:val="22"/>
        </w:rPr>
        <w:t xml:space="preserve">Csütörtökön 12:50-kor a Circuit de la Sarthe lelátóin helyet foglaló nézők tanúi lehettek, ahogy a folyékony hidrogénnel hajtott Toyota TR LH2 Racing Prototype megtartotta első nyilvános, dinamikus bemutatóját, amelyen ízelítőt adott a hidrogénnel üzemelő belső égésű motor erejéből és összetéveszthetetlen hangjából. Később délután, a harmadik szabadedzésen újabb lehetőség nyílt a Toyota TR010 Hybridek versenybeállításainak módosítására és a gumikeverékek összehasonlítására. Késő este, a 11 órától éjfélig tartott negyedik szabadedzéssel zárult a verseny előtti gyakorlások sora. Ezen a pilótáknak már meg kellett birkózniuk a sötétséggel, a nézők viszont élvezték, hogy láthatják a vörösen izzó fékeket és a kipufogókból kicsapó lángokat. Komolyabb incidens nélkül zajlott le az utolsó szabadedzés, Conway a 7-es Toyotával a harmadik helyet szerezte meg, Hartley a 8-assal pedig a 11. helyen végzett.</w:t>
      </w:r>
    </w:p>
    <w:p>
      <w:pPr>
        <w:spacing w:after="100"/>
      </w:pPr>
      <w:r>
        <w:rPr>
          <w:sz w:val="22"/>
          <w:szCs w:val="22"/>
        </w:rPr>
        <w:t xml:space="preserve">Bár nincsenek edzések, a péntek mégis intenzív időszak a Toyota Racing csapat számára. Ekkor a szerelők újjáépítik, áthangolják és felkészítik az autókat, közben a mérnökök és a stratégák kidolgozzák a versenystratégiákat. Közben a pilóták a délutáni, Le Mans-i városközpontban megrendezett felvonuláson találkoznak a rajongóikkal, a Toyota Racing versenyzői hidrogénüzemanyag-cellás Hilux prototípusok platóiról fognak integetni.</w:t>
      </w:r>
    </w:p>
    <w:p>
      <w:pPr>
        <w:spacing w:after="100"/>
      </w:pPr>
      <w:r>
        <w:rPr>
          <w:sz w:val="22"/>
          <w:szCs w:val="22"/>
        </w:rPr>
        <w:t xml:space="preserve">Nyilatkozatok:</w:t>
      </w:r>
    </w:p>
    <w:p>
      <w:pPr>
        <w:spacing w:after="100"/>
      </w:pPr>
      <w:r>
        <w:rPr>
          <w:sz w:val="22"/>
          <w:szCs w:val="22"/>
          <w:i/>
          <w:iCs/>
        </w:rPr>
        <w:t xml:space="preserve">Kobajasi Kamui</w:t>
      </w:r>
      <w:r>
        <w:rPr>
          <w:sz w:val="22"/>
          <w:szCs w:val="22"/>
        </w:rPr>
        <w:t xml:space="preserve"> (csapatfőnök és pilóta, 7-es autó):</w:t>
      </w:r>
    </w:p>
    <w:p>
      <w:pPr>
        <w:spacing w:after="100"/>
      </w:pPr>
      <w:r>
        <w:rPr>
          <w:sz w:val="22"/>
          <w:szCs w:val="22"/>
          <w:i/>
          <w:iCs/>
        </w:rPr>
        <w:t xml:space="preserve"> „Jobb köridőre törekedtem, de sajnos a hetes kanyarban a pályahatárok kifogtak rajtam. A pilótafülkében ez nem volt egyértelmű, de a körömet törölték. Nagyobb kihívást jelent majd a verseny úgy, hogy a 14. és 15. rajthelyekről indulunk. Szükségünk lesz egy kis szerencsére is, de a futam hosszú. Keményen fogunk dolgozni, hogy megfelelően felkészüljünk és tiszta versenyt fussunk.”</w:t>
      </w:r>
    </w:p>
    <w:p>
      <w:r>
        <w:rPr>
          <w:sz w:val="22"/>
          <w:szCs w:val="22"/>
          <w:i/>
          <w:iCs/>
        </w:rPr>
        <w:t xml:space="preserve">Mike Conway (pilóta, 7-es autó): „Ma befejeztük a pályán való felkészülésünket. Tanulmányoznunk kell az adatokat, mert a csütörtöki menetrend elég szoros volt, így nem sok időnk volt mindent kielemezni. Ez a tervünk péntekre, amikor megpróbálunk kitalálni néhány dolgot, és felkészülni a versenyre.”</w:t>
      </w:r>
    </w:p>
    <w:p>
      <w:pPr>
        <w:spacing w:after="100"/>
      </w:pPr>
      <w:r>
        <w:rPr>
          <w:sz w:val="22"/>
          <w:szCs w:val="22"/>
          <w:i/>
          <w:iCs/>
        </w:rPr>
        <w:t xml:space="preserve">Nyck de Vries</w:t>
      </w:r>
      <w:r>
        <w:rPr>
          <w:sz w:val="22"/>
          <w:szCs w:val="22"/>
        </w:rPr>
        <w:t xml:space="preserve"> (pilóta, 7-es autó): </w:t>
      </w:r>
    </w:p>
    <w:p>
      <w:pPr>
        <w:spacing w:after="100"/>
      </w:pPr>
      <w:r>
        <w:rPr>
          <w:sz w:val="22"/>
          <w:szCs w:val="22"/>
          <w:i/>
          <w:iCs/>
        </w:rPr>
        <w:t xml:space="preserve">„A mai nap frusztráló volt, és még nem tartunk ott, ahol szeretnénk az autóval. Részletesen meg kell vizsgálnunk az összes adatot, és néhány módosítást végre kell hajtanunk. Sajnos a Hyperpole sem alakult úgy, ahogy szerettük volna. De csapatként fogunk együtt dolgozni és keményen fogunk küzdeni.”</w:t>
      </w:r>
    </w:p>
    <w:p>
      <w:pPr>
        <w:spacing w:after="100"/>
      </w:pPr>
      <w:r>
        <w:rPr>
          <w:sz w:val="22"/>
          <w:szCs w:val="22"/>
          <w:i/>
          <w:iCs/>
        </w:rPr>
        <w:t xml:space="preserve">Sébastien Buemi</w:t>
      </w:r>
      <w:r>
        <w:rPr>
          <w:sz w:val="22"/>
          <w:szCs w:val="22"/>
        </w:rPr>
        <w:t xml:space="preserve"> (pilóta, 8-as autó): </w:t>
      </w:r>
    </w:p>
    <w:p>
      <w:pPr>
        <w:spacing w:after="100"/>
      </w:pPr>
      <w:r>
        <w:rPr>
          <w:sz w:val="22"/>
          <w:szCs w:val="22"/>
          <w:i/>
          <w:iCs/>
        </w:rPr>
        <w:t xml:space="preserve">„Őszintén szólva nem volt jó napom. Rió balszerencsés volt a Hyperpole-ban, mert szerintem megvolt benne a potenciál egy gyorsabb körre, de az utolsóban feltartották. Nem ideális ilyen hátulról rajtolni, de koncentráltak maradunk, és a versenyen a legjobbunkat nyújtjuk majd.”</w:t>
      </w:r>
    </w:p>
    <w:p>
      <w:pPr>
        <w:spacing w:after="100"/>
      </w:pPr>
      <w:r>
        <w:rPr>
          <w:sz w:val="22"/>
          <w:szCs w:val="22"/>
          <w:i/>
          <w:iCs/>
        </w:rPr>
        <w:t xml:space="preserve">Brendon Hartley </w:t>
      </w:r>
      <w:r>
        <w:rPr>
          <w:sz w:val="22"/>
          <w:szCs w:val="22"/>
        </w:rPr>
        <w:t xml:space="preserve">(pilóta, 8-as autó): </w:t>
      </w:r>
    </w:p>
    <w:p>
      <w:pPr>
        <w:spacing w:after="100"/>
      </w:pPr>
      <w:r>
        <w:rPr>
          <w:sz w:val="22"/>
          <w:szCs w:val="22"/>
          <w:i/>
          <w:iCs/>
        </w:rPr>
        <w:t xml:space="preserve">„Jobb eredményre számítottunk az időmérőn, de tudjuk, hogy a verseny hosszú, és végső soron nem számít annyira, honnan rajtolunk. A hosszú távú versenytempóra koncentráltunk. Nem lesz könnyű előrébb jutni, mert kicsit le vagyunk maradva végsebesség tekintetében az élmezőnytől, így pedig nehéz lesz előzni. De vezetés közben az autó valójában elég jónak érződik, szóval készen állunk a kihívásra.”</w:t>
      </w:r>
    </w:p>
    <w:p>
      <w:pPr>
        <w:spacing w:after="100"/>
      </w:pPr>
      <w:r>
        <w:rPr>
          <w:sz w:val="22"/>
          <w:szCs w:val="22"/>
          <w:i/>
          <w:iCs/>
        </w:rPr>
        <w:t xml:space="preserve">Hirakawa Rió</w:t>
      </w:r>
      <w:r>
        <w:rPr>
          <w:sz w:val="22"/>
          <w:szCs w:val="22"/>
        </w:rPr>
        <w:t xml:space="preserve"> (pilóta, 8-as autó):</w:t>
      </w:r>
    </w:p>
    <w:p>
      <w:pPr>
        <w:spacing w:after="100"/>
      </w:pPr>
      <w:r>
        <w:rPr>
          <w:sz w:val="22"/>
          <w:szCs w:val="22"/>
          <w:i/>
          <w:iCs/>
        </w:rPr>
        <w:t xml:space="preserve"> „Kihívást jelentő Hyperpole volt. Azt hiszem, az első gyors köröm egész jól sikerült, de a másodikon egy autó feltartott. Nagyon csalódott vagyok, mert mindent beleadtam, és nem tudtam elérni a kívánt köridőt. Most ezt magunk mögött kell hagynunk, és arra kell összpontosítanunk, hogy javítsunk a versenyben a helyezésünkön.”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Racing</w:t>
      </w:r>
    </w:p>
    <w:p>
      <w:pPr>
        <w:spacing w:after="100"/>
      </w:pPr>
      <w:r>
        <w:rPr>
          <w:sz w:val="22"/>
          <w:szCs w:val="22"/>
        </w:rPr>
        <w:t xml:space="preserve"> </w:t>
      </w:r>
    </w:p>
    <w:p>
      <w:pPr>
        <w:spacing w:after="100"/>
      </w:pP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https://news.smartermedia.hu/motorsport/frusztralo-hyperpole-idomeron-van-tul-a-toyota-le-mans-ban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2026-11-03T03:43:54+01:00</dcterms:created>
  <dcterms:modified xsi:type="dcterms:W3CDTF">2026-11-03T03:43:54+01:00</dcterms:modified>
  <dc:title/>
  <dc:description/>
  <dc:subject/>
  <cp:keywords/>
  <cp:category/>
</cp:coreProperties>
</file>