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évezredes japán hagyományokkal győzi le a kánikulát</w:t>
      </w:r>
    </w:p>
    <w:p>
      <w:r>
        <w:rPr>
          <w:sz w:val="22"/>
          <w:szCs w:val="22"/>
          <w:b/>
        </w:rPr>
        <w:t xml:space="preserve">A klímaváltozás miatt nyaranta az akár 40 fokos hőség sem ritkaság ma már. Természetesen minden autóban van klímaberendezés, de a Lexus a múlt bölcsességét is segítségül hívja az utastér hőkomfortjának megteremtéséhez. Nemcsak lehűti az utasteret, hanem több mint ezeréves japán hagyományokat és a legmodernebb technológiákat ötvözi, hogy az autó a legforróbb napokon is kellemes menedék legyen.</w:t>
      </w:r>
    </w:p>
    <w:p/>
    <w:p>
      <w:pPr>
        <w:spacing w:after="100"/>
      </w:pPr>
      <w:r>
        <w:rPr>
          <w:sz w:val="22"/>
          <w:szCs w:val="22"/>
        </w:rPr>
        <w:t xml:space="preserve">A japán kultúrában a nyári hőség elleni védekezésnek több mint ezer évre visszanyúló hagyományai vannak. Az </w:t>
      </w:r>
      <w:r>
        <w:rPr>
          <w:sz w:val="22"/>
          <w:szCs w:val="22"/>
          <w:i/>
          <w:iCs/>
        </w:rPr>
        <w:t xml:space="preserve">uchiwa</w:t>
      </w:r>
      <w:r>
        <w:rPr>
          <w:sz w:val="22"/>
          <w:szCs w:val="22"/>
        </w:rPr>
        <w:t xml:space="preserve"> legyezők, a </w:t>
      </w:r>
      <w:r>
        <w:rPr>
          <w:sz w:val="22"/>
          <w:szCs w:val="22"/>
          <w:i/>
          <w:iCs/>
        </w:rPr>
        <w:t xml:space="preserve">higasa</w:t>
      </w:r>
      <w:r>
        <w:rPr>
          <w:sz w:val="22"/>
          <w:szCs w:val="22"/>
        </w:rPr>
        <w:t xml:space="preserve"> napernyők vagy a </w:t>
      </w:r>
      <w:r>
        <w:rPr>
          <w:sz w:val="22"/>
          <w:szCs w:val="22"/>
          <w:i/>
          <w:iCs/>
        </w:rPr>
        <w:t xml:space="preserve">sudare</w:t>
      </w:r>
      <w:r>
        <w:rPr>
          <w:sz w:val="22"/>
          <w:szCs w:val="22"/>
        </w:rPr>
        <w:t xml:space="preserve"> bambuszárnyékolók a lehető legegyszerűbb eszközökkel teremtenek kellemesebb környezetet. A Lexus mérnökei ezekből az egyszerű ötletekből indultak ki, majd a XXI. század technológiájával értelmezték újra őket.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omotenashi</w:t>
      </w:r>
      <w:r>
        <w:rPr>
          <w:sz w:val="22"/>
          <w:szCs w:val="22"/>
        </w:rPr>
        <w:t xml:space="preserve">, vagyis a japán vendégszeretet filozófiája, célja nem csupán az, hogy az autó kényelmes legyen, hanem hogy az utasok szinte észrevétlenül érezzék magukat jól.</w:t>
      </w:r>
    </w:p>
    <w:p>
      <w:pPr>
        <w:spacing w:after="100"/>
      </w:pPr>
      <w:r>
        <w:rPr>
          <w:sz w:val="22"/>
          <w:szCs w:val="22"/>
        </w:rPr>
        <w:t xml:space="preserve">A hagyományos japán legyezők működési elve ma is visszaköszön a Lexus modellekben. A korszerű klímaberendezést az ülésekbe épített szellőztetés egészíti ki, amely közvetlenül a test hőmérsékletének csökkentésében segít. A </w:t>
      </w:r>
      <w:r>
        <w:rPr>
          <w:sz w:val="22"/>
          <w:szCs w:val="22"/>
          <w:b/>
        </w:rPr>
        <w:t xml:space="preserve">Climate Concierge</w:t>
      </w:r>
      <w:r>
        <w:rPr>
          <w:sz w:val="22"/>
          <w:szCs w:val="22"/>
        </w:rPr>
        <w:t xml:space="preserve"> rendszer intelligens vezérlése érzékeli, hogy mely ülések foglaltak, és oda irányítja a hűtési teljesítményt, ahol valóban szükség van rá. Az eredmény nemcsak gyorsabb lehűlés, hanem kisebb energiafelhasználás is.</w:t>
      </w:r>
    </w:p>
    <w:p>
      <w:pPr>
        <w:spacing w:after="100"/>
      </w:pPr>
      <w:r>
        <w:rPr>
          <w:sz w:val="22"/>
          <w:szCs w:val="22"/>
        </w:rPr>
        <w:t xml:space="preserve">A Lexus a hagyományos japán árnyékolási módszereket is modern köntösbe öltöztette. A bambusz sudare rolók feladata az volt, hogy kizárják a tűző napsütést, miközben a természetes fény és a levegő továbbra is bejuthatott a lakásba. Hasonló elven működik az új Lexus RZ elektromos SUV elektrokróm panorámatetője is, amely egyetlen gombnyomásra elsötétíthető. Az utastér így világos marad, miközben jelentősen csökken a napsugárzás okozta hőterhelés. Egyes modellek elektromosan működtethető hátsó árnyékolókkal is fokozzák a komfortot.</w:t>
      </w:r>
    </w:p>
    <w:p>
      <w:pPr>
        <w:spacing w:after="100"/>
      </w:pPr>
      <w:r>
        <w:rPr>
          <w:sz w:val="22"/>
          <w:szCs w:val="22"/>
        </w:rPr>
        <w:t xml:space="preserve">A japán utcákon ma is gyakran találkozhatunk az </w:t>
      </w:r>
      <w:r>
        <w:rPr>
          <w:sz w:val="22"/>
          <w:szCs w:val="22"/>
          <w:i/>
          <w:iCs/>
        </w:rPr>
        <w:t xml:space="preserve">uchimizu</w:t>
      </w:r>
      <w:r>
        <w:rPr>
          <w:sz w:val="22"/>
          <w:szCs w:val="22"/>
        </w:rPr>
        <w:t xml:space="preserve"> hagyományával, amikor a házak előtt vizet locsolnak a járdára. A párolgás természetes módon hűti a környezetet, miközben a gesztus a környezet és a járókelők iránti figyelmességet is jelképezi. Ezt az elvet idézi fel a Lexus </w:t>
      </w:r>
      <w:r>
        <w:rPr>
          <w:sz w:val="22"/>
          <w:szCs w:val="22"/>
          <w:b/>
        </w:rPr>
        <w:t xml:space="preserve">nanoe-X technológiája</w:t>
      </w:r>
      <w:r>
        <w:rPr>
          <w:sz w:val="22"/>
          <w:szCs w:val="22"/>
        </w:rPr>
        <w:t xml:space="preserve">. A Panasonic fejlesztése milliárdnyi, rendkívül apró, nanométeres vízrészecskét juttat az utastér levegőjébe. Egyetlen nanométer a milliméter milliomod része – olyan parányi méret, hogy egy emberi hajszál vastagságán közel százezer ilyen részecske férne el egymás mellett. Ezek az apró vízrészecskék nemcsak a kellemesebb hőkomforthoz járulnak hozzá, hanem segítenek a kellemetlen szagok mérséklésében, csökkentik bizonyos baktériumok, vírusok és allergének jelenlétét, s közben hidratálják a bőrt és a hajat.</w:t>
      </w:r>
    </w:p>
    <w:p>
      <w:pPr>
        <w:spacing w:after="100"/>
      </w:pPr>
      <w:r>
        <w:rPr>
          <w:sz w:val="22"/>
          <w:szCs w:val="22"/>
        </w:rPr>
        <w:t xml:space="preserve">A japán szemlélet szerint azonban a kellemes közérzethez nem elég a megfelelő hőmérséklet. Legalább ilyen fontos az is, milyen hangok, fények és illatok vesznek körül bennünket. A japán otthonok nyugalmát hagyományosan a finoman csilingelő furin szélcsengők teszik teljessé. Az autókban ezt a szerepet a gondosan megtervezett akusztika veszi át: a Mark Levinson prémium-audiorendszer hangszóróit úgy helyezték el, hogy minden utas ugyanazt a kiváló hangélményt kapja.</w:t>
      </w:r>
    </w:p>
    <w:p>
      <w:pPr>
        <w:spacing w:after="100"/>
      </w:pPr>
      <w:r>
        <w:rPr>
          <w:sz w:val="22"/>
          <w:szCs w:val="22"/>
        </w:rPr>
        <w:t xml:space="preserve">A márka újgenerációs elektromos modelljei egy lépéssel tovább viszik ezt a filozófiát. Az új Lexus ES és a TZ SUV utasterében a világítás, a szellőzés, a fűtés, sőt még az illatok is összehangoltan működnek majd. A vezető különböző hangulatok közül választhat, amelyek egyszerre változtatják meg a fényeket, a klímaberendezés működését és az utastér illatát, hogy mindig az adott helyzethez leginkább illő környezet fogadja az utasokat.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https://news.smartermedia.hu/nemzetkozi-hirek/a-lexus-evezredes-japan-hagyomanyokkal-gyozi-le-a-kanikulat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2026-10-12T06:29:28+02:00</dcterms:created>
  <dcterms:modified xsi:type="dcterms:W3CDTF">2026-10-12T06:29:28+02:00</dcterms:modified>
  <dc:title/>
  <dc:description/>
  <dc:subject/>
  <cp:keywords/>
  <cp:category/>
</cp:coreProperties>
</file>