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Reklám helyett történetmesélés – a Lexus új filozófiája</w:t>
      </w:r>
    </w:p>
    <w:p>
      <w:r>
        <w:rPr>
          <w:sz w:val="22"/>
          <w:szCs w:val="22"/>
          <w:b/>
        </w:rPr>
        <w:t xml:space="preserve">A Lexus szerint a jövő autóreklámja már nem reklám, hanem történet. A figyelemért már nem harminc másodperces szpotok, hanem húszperces YouTube-videók versenyeznek, amelyeket emberek milliói önszántukból néznek végig. A Lexus ezt pontosan felismerte, ezért ezúttal nem színészeket, hanem a digitális tartalomgyártás két ismert amerikai alakját kérte fel arra, hogy meséljenek el egy történetet.</w:t>
      </w:r>
    </w:p>
    <w:p/>
    <w:p>
      <w:pPr>
        <w:spacing w:after="100"/>
      </w:pPr>
      <w:r>
        <w:rPr>
          <w:sz w:val="22"/>
          <w:szCs w:val="22"/>
        </w:rPr>
        <w:t xml:space="preserve">Magyarországon talán kevesen hallottak </w:t>
      </w:r>
      <w:r>
        <w:rPr>
          <w:sz w:val="22"/>
          <w:szCs w:val="22"/>
          <w:i/>
          <w:iCs/>
        </w:rPr>
        <w:t xml:space="preserve">Colin Rosenblumról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Samir Chaudhryról</w:t>
      </w:r>
      <w:r>
        <w:rPr>
          <w:sz w:val="22"/>
          <w:szCs w:val="22"/>
        </w:rPr>
        <w:t xml:space="preserve">, ám Amerikában évek óta a YouTube alkotói világának meghatározó szereplői. 2012-ben ismerkedtek meg, kezdetben sporttal kapcsolatos videókat készítettek, majd 2017-ben indították el saját YouTube-csatornájukat, amelynek középpontjában már a tartalomgyártás állt. Ma több mint 1,6 millió feliratkozó követi őket, videóikat összesen majdnem 500 milliószor játszották le, podcastet készítenek, hírlevelet működtetnek, rendszeresen interjúvolják meg a digitális média legnagyobb neveit – többek között </w:t>
      </w:r>
      <w:r>
        <w:rPr>
          <w:sz w:val="22"/>
          <w:szCs w:val="22"/>
          <w:i/>
          <w:iCs/>
        </w:rPr>
        <w:t xml:space="preserve">MrBeastet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Emma Chamberlaint</w:t>
      </w:r>
      <w:r>
        <w:rPr>
          <w:sz w:val="22"/>
          <w:szCs w:val="22"/>
        </w:rPr>
        <w:t xml:space="preserve"> vagy a YouTube vezérigazgatóját, </w:t>
      </w:r>
      <w:r>
        <w:rPr>
          <w:sz w:val="22"/>
          <w:szCs w:val="22"/>
          <w:i/>
          <w:iCs/>
        </w:rPr>
        <w:t xml:space="preserve">Neal Mohant</w:t>
      </w:r>
      <w:r>
        <w:rPr>
          <w:sz w:val="22"/>
          <w:szCs w:val="22"/>
        </w:rPr>
        <w:t xml:space="preserve">. Tavaly még a Time magazin TIME100 Creators listájára is felkerültek, ami mutatja, milyen komoly súlyuk van az online alkotói világban.</w:t>
      </w:r>
    </w:p>
    <w:p>
      <w:pPr>
        <w:spacing w:after="100"/>
      </w:pPr>
      <w:r>
        <w:rPr>
          <w:sz w:val="22"/>
          <w:szCs w:val="22"/>
        </w:rPr>
        <w:t xml:space="preserve">A Lexus azonban nem egyszerű influenszerkampányt rendelt tőlük. Éppen ellenkezőleg. A négyrészes </w:t>
      </w:r>
      <w:r>
        <w:rPr>
          <w:sz w:val="22"/>
          <w:szCs w:val="22"/>
          <w:i/>
          <w:iCs/>
        </w:rPr>
        <w:t xml:space="preserve">Colin &amp; Samir Start Over</w:t>
      </w:r>
      <w:r>
        <w:rPr>
          <w:sz w:val="22"/>
          <w:szCs w:val="22"/>
        </w:rPr>
        <w:t xml:space="preserve"> sorozat már első pillantásra is inkább dokumentumfilm, mint reklám. A két alkotó keresztülautózza az Egyesült Államokat, útközben különböző kreatív emberekkel találkozik, zenét írnak, terepeznek, szörfdeszkát készítenek vagy éppen a tökéletes indiai fűszeres tea elkészítését tanulják. A háttérben ugyan végig ott vannak a Lexus GX 550 és az elektromos RZ 550e modellek, de soha nem tolakodnak a történet elé. Nem az autók a főszereplők, hanem az utazás és az újrakezdés gondolata.</w:t>
      </w:r>
    </w:p>
    <w:p>
      <w:pPr>
        <w:spacing w:after="100"/>
      </w:pPr>
      <w:r>
        <w:rPr>
          <w:sz w:val="22"/>
          <w:szCs w:val="22"/>
        </w:rPr>
        <w:t xml:space="preserve">Aktuális kampányához a Lexus valódi emberi történetet keresett, az alkotók saját élete pedig kínált is ehhez kapcsolódási pontot. A Los Angeles-i erdőtüzekben Colin és Samir egyaránt elveszítették az otthonukat.</w:t>
      </w:r>
      <w:r>
        <w:rPr>
          <w:sz w:val="22"/>
          <w:szCs w:val="22"/>
          <w:i/>
          <w:iCs/>
        </w:rPr>
        <w:t xml:space="preserve"> „A tűzvész után mindketten késztetést éreztünk arra, hogy magunk mögött hagyjuk a megszokott rutint és újra kapcsolatot találjunk a minket körülvevő világgal”</w:t>
      </w:r>
      <w:r>
        <w:rPr>
          <w:sz w:val="22"/>
          <w:szCs w:val="22"/>
        </w:rPr>
        <w:t xml:space="preserve"> - mondta Samir. A sorozat így nem kitalált marketingötlettel indul, hanem onnan, hogy miként lehet egy ilyen veszteség után új lendületet találni. Ez a hitelesség érződik a filmeken, ezért működnek sokkal inkább dokumentumfilmként, mint reklámként.</w:t>
      </w:r>
    </w:p>
    <w:p>
      <w:pPr>
        <w:spacing w:after="100"/>
      </w:pPr>
      <w:r>
        <w:rPr>
          <w:sz w:val="22"/>
          <w:szCs w:val="22"/>
        </w:rPr>
        <w:t xml:space="preserve">VIDEO: https://youtu.be/6Ppjk5modE0</w:t>
      </w:r>
    </w:p>
    <w:p>
      <w:pPr>
        <w:spacing w:after="100"/>
      </w:pPr>
      <w:r>
        <w:rPr>
          <w:sz w:val="22"/>
          <w:szCs w:val="22"/>
        </w:rPr>
        <w:t xml:space="preserve">Legalább ennyire figyelemre méltó az is, hogy a Lexus milyen szerepet vállalt ebben az együttműködésben. Ahelyett, hogy előre megírta volna a forgatókönyvet és pontosan meghatározta volna, mikor kell megmutatni az autót, inkább hagyta szabadon dolgozni az alkotókat. A projektben a Google kreatív csapata is részt vett, felismerve, hogy a YouTube közönsége egészen másképpen fogyaszt tartalmat, mint a televízió nézői. Az autómárkák ezért ma ritkábban készítenek hagyományos reklámfilmeket, inkább olyan történeteket támogatnak, amelyeket a közönség önként választ és végignéz.</w:t>
      </w:r>
    </w:p>
    <w:p>
      <w:pPr>
        <w:spacing w:after="100"/>
      </w:pPr>
      <w:r>
        <w:rPr>
          <w:sz w:val="22"/>
          <w:szCs w:val="22"/>
        </w:rPr>
        <w:t xml:space="preserve">A Lexus is pontosan ezt tette. Az autók ugyan végig jelen vannak, mégsem érződik úgy, mintha agresszíven el akarnának adni valamit. Mire véget ér a film, a néző nem a GX 550 teljesítményére vagy az RZ 550e műszaki adataira emlékszik, hanem két ember útjára, akik nehéz időszak után új inspirációt keresnek. És talán éppen ez a sorozat legnagyobb erőssége: a Lexus két modellje nem a történet fő témája, hanem természetes része.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youtube.com, Lexus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https://news.smartermedia.hu/nemzetkozi-hirek/reklam-helyett-tortenetmeseles-a-lexus-uj-filozofiaja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2026-08-19T01:02:33+02:00</dcterms:created>
  <dcterms:modified xsi:type="dcterms:W3CDTF">2026-08-19T01:02:33+02:00</dcterms:modified>
  <dc:title/>
  <dc:description/>
  <dc:subject/>
  <cp:keywords/>
  <cp:category/>
</cp:coreProperties>
</file>