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Toyota, ami elfér egy gyufásdobozban</w:t>
      </w:r>
    </w:p>
    <w:p>
      <w:r>
        <w:rPr>
          <w:sz w:val="22"/>
          <w:szCs w:val="22"/>
          <w:b/>
        </w:rPr>
        <w:t xml:space="preserve">Japánban tudják, hogy a mérnöki megszállottság nem feltétlenül a lóerőkről vagy a sebességről szól. Erre tökéletes példa a diorama111 néven ismert youtuber legújabb projektje: az alig három centiméter hosszú Toyota Probox nemcsak gurul, hanem kormányoz, világít, indexel és fékez is. Mindezt 1:150-es méretarányban építette meg olyan apró alkatrészekből, amelyek között karórákból bontott fogaskerekek is akadnak.</w:t>
      </w:r>
    </w:p>
    <w:p/>
    <w:p>
      <w:pPr>
        <w:spacing w:after="100"/>
      </w:pPr>
      <w:r>
        <w:rPr>
          <w:sz w:val="22"/>
          <w:szCs w:val="22"/>
        </w:rPr>
        <w:t xml:space="preserve">A makettezők világában </w:t>
      </w:r>
      <w:r>
        <w:rPr>
          <w:sz w:val="22"/>
          <w:szCs w:val="22"/>
          <w:i/>
          <w:iCs/>
        </w:rPr>
        <w:t xml:space="preserve">diorama111</w:t>
      </w:r>
      <w:r>
        <w:rPr>
          <w:sz w:val="22"/>
          <w:szCs w:val="22"/>
        </w:rPr>
        <w:t xml:space="preserve"> neve már régóta nem ismeretlen. A japán alkotó évek óta készít olyan mikroméretű távirányítású autókat és vonatokat, amelyek első pillantásra egyszerű statikus modelleknek tűnnek, valójában azonban teljes értékű, működő járművek. Korábban is épített már 1:150-es méretarányú autókat, amelyek modellvasúti terepasztalon közlekedtek, a mostani Toyota Probox azonban minden eddiginél kifinomultabb munkája.</w:t>
      </w:r>
    </w:p>
    <w:p>
      <w:pPr>
        <w:spacing w:after="100"/>
      </w:pPr>
      <w:r>
        <w:rPr>
          <w:sz w:val="22"/>
          <w:szCs w:val="22"/>
        </w:rPr>
        <w:t xml:space="preserve">Maga a méretarány már önmagában elképesztő. Az 1:150 az úgynevezett N-gauge vasútmodellek japán szabványa. A valóságban 4,2 méter hosszú Toyota Probox ebben a méretben alig 2,8 centiméteres modellé zsugorodik. Ekkora autóba működő hajtást, kormányzást, akkumulátort, elektronikát és világítást építeni már önmagában is mérnöki bravúr.</w:t>
      </w:r>
    </w:p>
    <w:p>
      <w:pPr>
        <w:spacing w:after="100"/>
      </w:pPr>
      <w:r>
        <w:rPr>
          <w:sz w:val="22"/>
          <w:szCs w:val="22"/>
        </w:rPr>
        <w:t xml:space="preserve">Nem véletlen az sem, hogy a választás a Toyota Proboxra esett. Európában kevesen ismerik, Japánban viszont minden utcasarkon találkozni vele. Futárcégek, kisvállalkozások, önkormányzatok és szerelők kedvenc munkaautója, amely legendás megbízhatóságával és egyszerűségével vált igazi kultuszmodellé. Japánban a Probox legalább ugyanannyira a hétköznapi élet része, mint nálunk egy furgon vagy kombi. S a Proboxhoz hasonló hétköznapi hős Japánban ugyanúgy lehet kultikus tárgy, mint egy egzotikus sportkocsi.</w:t>
      </w:r>
    </w:p>
    <w:p>
      <w:pPr>
        <w:spacing w:after="100"/>
      </w:pPr>
      <w:r>
        <w:rPr>
          <w:sz w:val="22"/>
          <w:szCs w:val="22"/>
        </w:rPr>
        <w:t xml:space="preserve">VIDEO: https://youtu.be/FrbVzrdw9Tk</w:t>
      </w:r>
    </w:p>
    <w:p>
      <w:pPr>
        <w:spacing w:after="100"/>
      </w:pPr>
      <w:r>
        <w:rPr>
          <w:sz w:val="22"/>
          <w:szCs w:val="22"/>
        </w:rPr>
        <w:t xml:space="preserve">A technika pedig egészen döbbenetes. A modell padlólemeze alá mindössze 25 mAh kapacitású lítium-polimer akkumulátor került. Két külön villanymotor dolgozik benne: az egyik a hajtásért, a másik a kormányzásért felel, utóbbi miniatűr csigamenetes mechanizmuson keresztül fordítja el a kerekeket. A helyhiány miatt minden tizedmilliméter számít, ezért a hajtás egyes fogaskerekei régi mechanikus karórákból származnak. Ezeket eredetileg egészen más feladatra tervezték, de méretük és megmunkálásuk pontossága miatt tökéletesen alkalmasak a mikroszkopikus szerkezetbe.</w:t>
      </w:r>
    </w:p>
    <w:p>
      <w:pPr>
        <w:spacing w:after="100"/>
      </w:pPr>
      <w:r>
        <w:rPr>
          <w:sz w:val="22"/>
          <w:szCs w:val="22"/>
        </w:rPr>
        <w:t xml:space="preserve">A vezérlés infravörös kapcsolaton keresztül történik, miközben a beépített mikrovezérlő a fotoreflektorok segítségével folyamatosan figyeli a hajtás és a kormányzás helyzetét. A töltéshez és a programozáshoz sem kellett külön csatlakozót elhelyezni: az autó alján kialakított apró érintkezők szolgálnak erre a célra.</w:t>
      </w:r>
    </w:p>
    <w:p>
      <w:pPr>
        <w:spacing w:after="100"/>
      </w:pPr>
      <w:r>
        <w:rPr>
          <w:sz w:val="22"/>
          <w:szCs w:val="22"/>
        </w:rPr>
        <w:t xml:space="preserve">A végeredmény egészen hihetetlen látvány. A parányi Toyota nemcsak elindul és bekanyarodik, hanem működnek a fényszórói, a hátsó lámpái, az irányjelzői, a féklámpái, sőt még a magasra szerelt pótféklámpa is. Néhány centiméteres méretben ez már nem egyszerű makettezés, hanem a precíziós gépészet és az elektronika tökéletes találkozása.</w:t>
      </w:r>
    </w:p>
    <w:p>
      <w:pPr>
        <w:spacing w:after="100"/>
      </w:pPr>
      <w:r>
        <w:rPr>
          <w:sz w:val="22"/>
          <w:szCs w:val="22"/>
        </w:rPr>
        <w:t xml:space="preserve">Az internet tele van látványos modellekkel, de diorama111 munkái éppen azért emelkednek ki a tömegből, mert nem pusztán másolják az eredetit. A cél ugyanis nem szép vitrinmodell készítése, hanem annak bizonyítása, hogy a műszaki megoldások extrém kis méretben is működnek. A miniatűr Toyota Probox nem csupán különleges játék vagy ügyes makett, hanem a japán mérnöki szemlélet esszenciája: a tökéletesség hajszolása még akkor is, amikor a többség már régen feladta.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https://news.smartermedia.hu/nemzetkozi-hirek/a-toyota-ami-elfer-egy-gyufasdobozban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2026-08-18T15:47:07+02:00</dcterms:created>
  <dcterms:modified xsi:type="dcterms:W3CDTF">2026-08-18T15:47:07+02:00</dcterms:modified>
  <dc:title/>
  <dc:description/>
  <dc:subject/>
  <cp:keywords/>
  <cp:category/>
</cp:coreProperties>
</file>