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levegőbe emeli a prémiumélményt</w:t>
      </w:r>
    </w:p>
    <w:p>
      <w:r>
        <w:rPr>
          <w:sz w:val="22"/>
          <w:szCs w:val="22"/>
          <w:b/>
        </w:rPr>
        <w:t xml:space="preserve">A Lexus újabb lépést tesz afelé, hogy ne csupán autógyártóként, hanem teljes körű luxusmobilitási szolgáltatóként tekintsünk rá. A japán prémium márka augusztus végétől helikopteres charterszolgáltatást indít Japánban, amely a sofőrös autózást, a légi utazást és akár a luxusjachtozást is egyetlen prémiumélménnyé kapcsolja össze.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kizárólag prémium autógyártóként határozza meg önmagát. Néhány éve a vízen is megjelent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LY680 luxusjachttal</w:t>
        </w:r>
      </w:hyperlink>
      <w:r>
        <w:rPr>
          <w:sz w:val="22"/>
          <w:szCs w:val="22"/>
        </w:rPr>
        <w:t xml:space="preserve">, most pedig újabb közeget hódít meg: </w:t>
      </w:r>
      <w:r>
        <w:rPr>
          <w:sz w:val="22"/>
          <w:szCs w:val="22"/>
          <w:b/>
        </w:rPr>
        <w:t xml:space="preserve">augusztus 24-én elindítja a LEXUS Flight helikopteres szolgáltatást, amely a levegőbe is kiterjeszti a márka által képviselt luxus életérzést.</w:t>
      </w:r>
      <w:r>
        <w:rPr>
          <w:sz w:val="22"/>
          <w:szCs w:val="22"/>
        </w:rPr>
        <w:t xml:space="preserve"> A cél ezúttal nem egy új jármű bemutatása, hanem annak bizonyítása, hogy a prémiumélmény nem ér véget, ha az ember kiszáll a Lexusából.</w:t>
      </w:r>
    </w:p>
    <w:p>
      <w:r>
        <w:pict>
          <v:shape type="#_x0000_t75" style="width:1424px;height:7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ugyanakkor, hogy </w:t>
      </w:r>
      <w:r>
        <w:rPr>
          <w:sz w:val="22"/>
          <w:szCs w:val="22"/>
          <w:b/>
        </w:rPr>
        <w:t xml:space="preserve">a Lexus nem saját fejlesztésű helikopterrel jelenik meg. A szolgáltatást a Toyota-csoporthoz tartozó Aero Toyota üzemelteti,</w:t>
      </w:r>
      <w:r>
        <w:rPr>
          <w:sz w:val="22"/>
          <w:szCs w:val="22"/>
        </w:rPr>
        <w:t xml:space="preserve"> a repüléseket pedig az olasz Leonardo vállalat AW169 típusú helikoptere teljesíti. Az 1948-ban alapított Leonardo Európa egyik vezető repülőgép- és helikoptergyártója, amely polgári és katonai repülőgépeket, forgószárnyasokat, elektronikai rendszereket és űripari technológiákat fejleszt. AW169 típusa világszerte népszerű a mentőszolgálatok, a rendvédelmi szervek és a VIP-szállítással foglalkozó üzemeltetők körében is.</w:t>
      </w:r>
    </w:p>
    <w:p>
      <w:pPr>
        <w:spacing w:after="100"/>
      </w:pPr>
      <w:r>
        <w:rPr>
          <w:sz w:val="22"/>
          <w:szCs w:val="22"/>
        </w:rPr>
        <w:t xml:space="preserve">A Lexus számára nem maga a helikopter a legfontosabb, hanem az a szolgáltatás, amely köré épül. Az utazás sofőrös Lexus személyautóval kezdődik, amely az ügyfelet a helikopter-leszállóhelyre viszi. Innen a legfeljebb hét utast szállító gép repíti tovább a kiválasztott úti célhoz, ahol akár a márka zászlóshajójának számító LY680 luxusjacht is várhatja az érkezőket. </w:t>
      </w:r>
      <w:r>
        <w:rPr>
          <w:sz w:val="22"/>
          <w:szCs w:val="22"/>
          <w:b/>
        </w:rPr>
        <w:t xml:space="preserve">A japán gyártó ezzel a szárazföldi, vízi és légi közlekedést egyetlen, egységes prémiumszolgáltatássá kapcsolja össze.</w:t>
      </w:r>
    </w:p>
    <w:p>
      <w:pPr>
        <w:spacing w:after="100"/>
      </w:pPr>
      <w:r>
        <w:rPr>
          <w:sz w:val="22"/>
          <w:szCs w:val="22"/>
        </w:rPr>
        <w:t xml:space="preserve">A LEXUS Flight nem menetrend szerinti légijáratokat jelent, hanem exkluzív charterszolgáltatást. Az ügyfelek olyan különleges úti célok közül választhatnak, mint a Fuji Speedway, a Toyota legendás versenypályája; az Amanemu, amely Japán egyik legismertebb luxuswellness-szállodája; Kyoto, az ország egykori császári fővárosa és kulturális központja; Nikko, amely történelmi szentélyeiről és hegyvidéki környezetéről híres; vagy Naoshima, a modern művészetéről és ikonikus múzeumairól ismert sziget. A hangsúly tehát nem a gyors helyváltoztatáson, hanem azon van, hogy maga az utazás is a kikapcsolódás része legyen.</w:t>
      </w:r>
    </w:p>
    <w:p>
      <w:r>
        <w:pict>
          <v:shape type="#_x0000_t75" style="width:1440px;height:90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fedélzet kialakítása is ezt a filozófiát tükrözi. A kabinban wifi-kapcsolat áll rendelkezésre, a világítás és a klímaberendezés fedélzeti táblagépről vezérelhető, az utasok pedig valós idejű repülési térképet, külső kameraképet és szórakoztató rendszert használhatnak. A csaknem 270 km/órás utazósebességre képes, közel 800 kilométeres hatótávolságú helikopter így nemcsak gyors utazást, hanem a prémiumkategóriához méltó kényelmet is kínál.</w:t>
      </w:r>
    </w:p>
    <w:p>
      <w:r>
        <w:pict>
          <v:shape type="#_x0000_t75" style="width:2519px;height:18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Flight jól illeszkedik a Toyota-csoport hosszú távú mobilitási stratégiájába. A vállalat évek óta nem kizárólag autókban gondolkodik: ennek része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Woven City kísérleti város</w:t>
        </w:r>
      </w:hyperlink>
      <w:r>
        <w:rPr>
          <w:sz w:val="22"/>
          <w:szCs w:val="22"/>
        </w:rPr>
        <w:t xml:space="preserve">, a légi mobilitási fejlesztések – például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együttműködés a Joby Aviationnel</w:t>
        </w:r>
      </w:hyperlink>
      <w:r>
        <w:rPr>
          <w:sz w:val="22"/>
          <w:szCs w:val="22"/>
        </w:rPr>
        <w:t xml:space="preserve"> -, valamint az Aero Toyota repülési üzletága. A Lexus most ennek a jövőképnek a luxuskategóriás változatát tárja elénk.</w:t>
      </w:r>
    </w:p>
    <w:p>
      <w:pPr>
        <w:spacing w:after="100"/>
      </w:pPr>
      <w:r>
        <w:rPr>
          <w:sz w:val="22"/>
          <w:szCs w:val="22"/>
        </w:rPr>
        <w:t xml:space="preserve">A japán márka ezzel ismét azt üzeni, hogy számára a prémium már nem egy autó felszereltségét, minőségét vagy teljesítményét jelenti, hanem az utazás egészét. Ha valaki a Lexus ügyfeleként indul útnak, ugyanazt a magas színvonalú élményt kapja meg a volán mögött, egy repülőgépen, vagy akár egy luxusjacht fedélzetére lépve. A közút, a víz és immár a levegő összekapcsolásával a Lexus egyértelművé teszi: nem csupán autókat, hanem teljes életstílust kínál ügyfeleinek.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Képek: </w:t>
      </w:r>
      <w:r>
        <w:rPr>
          <w:sz w:val="22"/>
          <w:szCs w:val="22"/>
          <w:i/>
          <w:iCs/>
        </w:rPr>
        <w:t xml:space="preserve">Leonardo, Lexus, Gemini, vtol.org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https://news.smartermedia.hu/nemzetkozi-hirek/a-lexus-levegobe-emeli-a-premiumelmenyt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megujult-legnagyobb-legdragabb-lexus" TargetMode="External"/>
  <Relationship Id="rId11" Type="http://schemas.openxmlformats.org/officeDocument/2006/relationships/hyperlink" Target="https://news.smartermedia.hu/nemzetkozi-hirek/a-toyota-elkeszitette-morizo-mi-valtozatat" TargetMode="External"/>
  <Relationship Id="rId12" Type="http://schemas.openxmlformats.org/officeDocument/2006/relationships/hyperlink" Target="https://news.smartermedia.hu/nemzetkozi-hirek/hamarosan-legi-jarmuvet-is-gyarthat-a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2026-08-06T11:19:23+02:00</dcterms:created>
  <dcterms:modified xsi:type="dcterms:W3CDTF">2026-08-06T11:19:23+02:00</dcterms:modified>
  <dc:title/>
  <dc:description/>
  <dc:subject/>
  <cp:keywords/>
  <cp:category/>
</cp:coreProperties>
</file>