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Állj félre, X5 M: félelmetes sportterepjárót fejleszt a Lexus </w:t>
      </w:r>
    </w:p>
    <w:p>
      <w:r>
        <w:rPr>
          <w:sz w:val="22"/>
          <w:szCs w:val="22"/>
          <w:b/>
        </w:rPr>
        <w:t xml:space="preserve">Szokatlanul részletgazdag kémfotók készültek a Lexus egy vadonatúj fejlesztéséről. Az RX szupersport-változata vélhetően Morizo RR utónévvel kerül majd piacra, és akár 600 lóerővel uralhatja le a belső sávot, a tervek szerint 2028-tól.</w:t>
      </w:r>
    </w:p>
    <w:p/>
    <w:p>
      <w:pPr>
        <w:spacing w:after="100"/>
      </w:pPr>
      <w:r>
        <w:rPr>
          <w:sz w:val="22"/>
          <w:szCs w:val="22"/>
        </w:rPr>
        <w:t xml:space="preserve">Amikor a Lexus két évvel ezelőtt bemutatta az egykori cégelnök és autóversenyző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 motorsport-becenevét viselő 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LBX Morizo RR</w:t>
        </w:r>
      </w:hyperlink>
      <w:r>
        <w:rPr>
          <w:sz w:val="22"/>
          <w:szCs w:val="22"/>
        </w:rPr>
        <w:t xml:space="preserve"> városi sport-szabadidőjárművet, sejteni lehetett, hogy fogadtatástól függően akár folytatása is lehet a történetnek – végtére is nyilvánvalóan sokan akadnak, akik örömmel kombinálnák a Toyota GR sportmodellek tudását a Lexus kifinomultságával. </w:t>
      </w:r>
    </w:p>
    <w:p>
      <w:pPr>
        <w:spacing w:after="100"/>
      </w:pPr>
      <w:r>
        <w:rPr>
          <w:sz w:val="22"/>
          <w:szCs w:val="22"/>
        </w:rPr>
        <w:t xml:space="preserve">Aztán egy évre rá megjelentek az első, találgatásnál konkrétabb feltételezések. A rendszerint varázslatosan pontosnak bizonyuló jóslatairól ismert japán Mag-X magazin megírta, hogy a 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Lexus RX lesz a morizósítás következő alanya</w:t>
        </w:r>
      </w:hyperlink>
      <w:r>
        <w:rPr>
          <w:sz w:val="22"/>
          <w:szCs w:val="22"/>
        </w:rPr>
        <w:t xml:space="preserve">. Mivel nem sokkal korábban szerzett tudomást a világ a Toyota fejlesztés alatt álló, 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új generációs turbómotorjairól</w:t>
        </w:r>
      </w:hyperlink>
      <w:r>
        <w:rPr>
          <w:sz w:val="22"/>
          <w:szCs w:val="22"/>
        </w:rPr>
        <w:t xml:space="preserve">, már akkor logikusnak hangzott, hogy a nagyobbik, kétliteres blokk hajthatja a sportos SUV-ot, 400-600 lóerő közötti csúcsteljesítménnyel.</w:t>
      </w:r>
    </w:p>
    <w:p>
      <w:pPr>
        <w:spacing w:after="100"/>
      </w:pPr>
      <w:r>
        <w:rPr>
          <w:sz w:val="22"/>
          <w:szCs w:val="22"/>
        </w:rPr>
        <w:t xml:space="preserve">Mostanra pedig az is bebizonyosodott, hogy a japán lap értesülései ezúttal is helyesek voltak: a napokban lencsevégre kapták a Lexus RX egy különösen sportos prototípusát. Habár a pontos és végleges elnevezés ezekből nem derül ki, a részletekből egy rendkívül igényes konstrukció ígérete bontakozik ki.</w:t>
      </w:r>
    </w:p>
    <w:p>
      <w:pPr>
        <w:spacing w:after="100"/>
      </w:pPr>
      <w:r>
        <w:rPr>
          <w:sz w:val="22"/>
          <w:szCs w:val="22"/>
        </w:rPr>
        <w:t xml:space="preserve">Az első lökhárító sarkaiba vágott nyílásokon keresztül azonnal láthatók a kiegészítő hűtőradiátorok, míg a homokóra hűtőmaszk alsó sarkaiba két öblös légbevezető torkot applikáltak: ezek minden bizonnyal a fékek hűtésére szolgálnak.</w:t>
      </w:r>
    </w:p>
    <w:p>
      <w:r>
        <w:pict>
          <v:shape type="#_x0000_t75" style="width:800px;height:533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Méghozzá micsoda fékek hűtésére! A sokküllős, 21 colos keréktárcsák mögött iszonyatos méretű, lyuggatott tárcsák, a pirosra festett Brembo féknyergekben elöl négy, hátul kettő dugattyút helyeztek el. A Rays felnikre szerelt Michelin Pilot Sport 4 SUV abroncsok (elöl 265/40 ZR21, hátul 295/35 ZR21 méretben) kifejezetten nagy teljesítményű szabadidőjárművekhez tervezett gumik, amelyek kiviteltől függően 240-300 km/óra végsebességig használhatók.</w:t>
      </w:r>
    </w:p>
    <w:p>
      <w:r>
        <w:pict>
          <v:shape type="#_x0000_t75" style="width:800px;height:533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Szembeötlők a jelentős kerékív-szélesítések, amelyek ugyanúgy még harciasabb karaktert kölcsönöznek az autónak, mint a dupla kipufogóvég, amelyeket elnagyolt kivágásokkal és hővédő lemezekkel illesztettek be a hátsó lökhárító alá. A futómű ültetése diszkrét, de észrevehető.</w:t>
      </w:r>
    </w:p>
    <w:p>
      <w:pPr>
        <w:spacing w:after="100"/>
      </w:pPr>
      <w:r>
        <w:rPr>
          <w:sz w:val="22"/>
          <w:szCs w:val="22"/>
        </w:rPr>
        <w:t xml:space="preserve">Mindez jóformán lényegtelen azonban amellett, ami sajnos nem látszik: az erőforrás. Nincs okunk feltételezni, hogy az autó ne a korábban beharangozott, nagy teljesítményű hibrid rendszert kapná meg. Ebben a kétliteres, soros négyhengeres turbómotorhoz két villanymotor társul, ezek egyike a hátsó tengelyt hajtja. A kombinált összteljesítmény a hírek szerint elérheti a 608 lóerőt, ami a BMW X5 M60e xDrive (612 LE, PHEV), Audi RS Q8 (600 LE, benzinmotor) és Mercedes-AMG GLE 53 Hybrid 4Matic (585 LE, PHEV) sportmodellek közvetlen vetélytársává teheti a japán kihívót.</w:t>
      </w:r>
    </w:p>
    <w:p>
      <w:pPr>
        <w:spacing w:after="100"/>
      </w:pPr>
      <w:r>
        <w:rPr>
          <w:sz w:val="22"/>
          <w:szCs w:val="22"/>
        </w:rPr>
        <w:t xml:space="preserve">A Lexus RX Morizo RR legkorábban 2028-ban léphet piacra, azaz azt követően, hogy az alapmodell átesik életközepi ráncfelvarrásán. Az itt látható optikai jegyek emiatt nem tekinthetők véglegesnek, bár erős a gyanúnk, hogy nem ezen fog múlni a modell sikere.</w:t>
      </w:r>
    </w:p>
    <w:p>
      <w:pPr>
        <w:spacing w:after="100"/>
      </w:pPr>
      <w:r>
        <w:rPr>
          <w:sz w:val="22"/>
          <w:szCs w:val="22"/>
        </w:rPr>
        <w:t xml:space="preserve">A mellékelt fényképek forrásmegjelöléssel (SH Proshots, Smarter Media) jogtisztán felhasználhatók.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Kémfotók forrása: </w:t>
      </w:r>
      <w:r>
        <w:rPr>
          <w:sz w:val="22"/>
          <w:szCs w:val="22"/>
          <w:i/>
          <w:iCs/>
        </w:rPr>
        <w:t xml:space="preserve">SH Proshots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https://news.smartermedia.hu/nemzetkozi-hirek/allj-felre-x5-m-felelmetes-sportterepjarot-fejleszt-a-lexus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10" Type="http://schemas.openxmlformats.org/officeDocument/2006/relationships/image" Target="media/section_image1.jpg"/>
  <Relationship Id="rId11" Type="http://schemas.openxmlformats.org/officeDocument/2006/relationships/image" Target="media/section_image2.jpg"/>
  <Relationship Id="rId7" Type="http://schemas.openxmlformats.org/officeDocument/2006/relationships/hyperlink" Target="https://news.smartermedia.hu/nemzetkozi-hirek/elkeszult-az-elso-morizositott-lexus-vajon-lesz-folytatas" TargetMode="External"/>
  <Relationship Id="rId8" Type="http://schemas.openxmlformats.org/officeDocument/2006/relationships/hyperlink" Target="https://news.smartermedia.hu/nemzetkozi-hirek/jon-az-rx-morizo-rr-beszall-a-sportterepjaro-bizniszbe-a-lexus" TargetMode="External"/>
  <Relationship Id="rId9" Type="http://schemas.openxmlformats.org/officeDocument/2006/relationships/hyperlink" Target="https://news.smartermedia.hu/innovacio/univerzalis-csodamotort-fejleszt-a-toyota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2026-09-17T17:08:49+02:00</dcterms:created>
  <dcterms:modified xsi:type="dcterms:W3CDTF">2026-09-17T17:08:49+02:00</dcterms:modified>
  <dc:title/>
  <dc:description/>
  <dc:subject/>
  <cp:keywords/>
  <cp:category/>
</cp:coreProperties>
</file>