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legfurább Lexusok – LC500 rendőrautó és hibrid halottaskocsi</w:t>
      </w:r>
    </w:p>
    <w:p>
      <w:r>
        <w:rPr>
          <w:sz w:val="22"/>
          <w:szCs w:val="22"/>
          <w:b/>
        </w:rPr>
        <w:t xml:space="preserve">Japánban van olyan rendőrőrs, ahol nem feltétlenül a sziréna hangjától kezd el gyorsabban verni az ember szíve. A Tochigi prefektúra rendőrei ugyanis szolgálati autóként Honda NSX-et, Nissan GT-R-t és Lexus LC500-at is használnak. A Mitsuoka nevű japán cég pedig a temetkezést emelte luxusszintre, hiszen Lexus LS500h-ból épített halottaskocsit.</w:t>
      </w:r>
    </w:p>
    <w:p/>
    <w:p>
      <w:pPr>
        <w:spacing w:after="100"/>
      </w:pPr>
      <w:r>
        <w:rPr>
          <w:sz w:val="22"/>
          <w:szCs w:val="22"/>
        </w:rPr>
        <w:t xml:space="preserve">A japán kultúrára sokan sokszor elmondták már, hogy rendkívül merev. A Tochigi prefektúra rendőrsége viszont nagyon is rugalmas a tekintetben, hogy milyen járőrautókat használ. Flottájukban ugyanis nemcsak a megszokott Toyota Crownok és egyéb józan autók dolgoznak: akad itt Honda NSX, Nissan Fairlady Z, Nissan GT-R és Lexus LC500 is. Utóbbi ráadásul nem egyszerűen egy drága autó, amire villogót szereltek, hanem egy magánszemély ajándéka.</w:t>
      </w:r>
    </w:p>
    <w:p>
      <w:pPr>
        <w:spacing w:after="100"/>
      </w:pPr>
      <w:r>
        <w:rPr>
          <w:sz w:val="22"/>
          <w:szCs w:val="22"/>
        </w:rPr>
        <w:t xml:space="preserve">A történet főszereplője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 üzletember, aki láthatóan komolyan veszi a közszolgálat támogatását. 2018-ban Nissan GT-R-t adományozott a rendőrségnek, majd 2020-ban következett a Lexus LC500. Idei adománya viszont már praktikusabbra sikerült: Nakamura és lánya, </w:t>
      </w:r>
      <w:r>
        <w:rPr>
          <w:sz w:val="22"/>
          <w:szCs w:val="22"/>
          <w:i/>
          <w:iCs/>
        </w:rPr>
        <w:t xml:space="preserve">Hiroko</w:t>
      </w:r>
      <w:r>
        <w:rPr>
          <w:sz w:val="22"/>
          <w:szCs w:val="22"/>
        </w:rPr>
        <w:t xml:space="preserve"> egy Toyota Land Cruisert és Toyota Hiluxot is a rendőrségnek adományozott. Az LC500 a gyorshajtókat vadássza le, a 4x4-es munkagépek pedig hegyi mentő- és járőrszolgálatban szolgálnak.</w:t>
      </w:r>
    </w:p>
    <w:p>
      <w:pPr>
        <w:spacing w:after="100"/>
      </w:pPr>
      <w:r>
        <w:rPr>
          <w:sz w:val="22"/>
          <w:szCs w:val="22"/>
        </w:rPr>
        <w:t xml:space="preserve">Nakamura a GT-R-rel, az LC500-zal, a két új Toyotával, valamint korábban egy Harley-Davidsonból átalakított szolgálati motorral és háromkerekűvel is hozzájárult a rendőrség járműparkjához. Az embernek óhatatlanul az az érzése, hogy már az óvodában is gumibot lehetett a jele. Rendőr ugyan nem lett belőle, de most kiélheti a hajlamait – csak éppen a saját garázs helyett a rendőrség parkolójában.</w:t>
      </w:r>
    </w:p>
    <w:p>
      <w:pPr>
        <w:spacing w:after="100"/>
      </w:pPr>
      <w:r>
        <w:rPr>
          <w:sz w:val="22"/>
          <w:szCs w:val="22"/>
        </w:rPr>
        <w:t xml:space="preserve">A dolognak azért komoly oldala is van, a különleges autókat nem azért tartják, hogy a rendőrök menőzzenek. A nagy teljesítményű kocsik elsősorban közlekedésbiztonsági rendezvényeken, bemutatókon és járőrszolgálatban szerepelnek, és a reklámértékük is nagyon komoly. A GT-R és az LC500 például igazi sztárok, amikor egy közlekedésbiztonsági kampányon nem átlagos járőrautó mellett kell magyarázni a gyerekeknek.</w:t>
      </w:r>
    </w:p>
    <w:p>
      <w:pPr>
        <w:spacing w:after="100"/>
      </w:pPr>
      <w:r>
        <w:rPr>
          <w:sz w:val="22"/>
          <w:szCs w:val="22"/>
        </w:rPr>
        <w:t xml:space="preserve">S ha már furcsa Lexusok szolgálati autókról beszélünk, a leggyorsabb után nézzük a leglassabbat. A japán autós kultúra egyik bizarr műfaja a halottaskocsi. A Mitsuoka Motor nem egyszerű autókereskedő, hanem japán karosszériaépítő és autógyártó, amelynek külön üzletága foglalkozik temetkezési járművekkel. A cég 2003-ban lépett be a pompakocsik piacára, és komoly választékot épített fel.</w:t>
      </w:r>
    </w:p>
    <w:p>
      <w:pPr>
        <w:spacing w:after="100"/>
      </w:pPr>
      <w:r>
        <w:rPr>
          <w:sz w:val="22"/>
          <w:szCs w:val="22"/>
        </w:rPr>
        <w:t xml:space="preserve">Egyik ilyen alkotásuk a Lexus LS500h halottaskocsi. A Mitsuoka középen hosszabbította meg az autót, méghozzá 1,8 méterrel, így a teljes hossz 6,89 méter lett. Kell is a hely, hiszen ebben nem ül, hanem fekszik az utas. A hátsó részt a koporsót fogadó tér uralja, a beltér pedig kínosan elegáns: márványhatású padló, díszvilágítás, mennyezeti ledlámpák és szagtalanító, illetve vízálló burkolatok gondoskodnak arról, hogy az ember méltó körülmények között távozzon. A Lexus tehát hozza, amit kell: csendet, kényelmet és prémiumérzetet – beleértve az utolsó utat is. A Mitsuoka egyébként készít Toyota Crown, Toyota Century, Toyota Alphard és saját márkás modellekből is halottaskocsit, tehát a japán prémiumtemetésnek igen széles a választéka.</w:t>
      </w:r>
    </w:p>
    <w:p>
      <w:pPr>
        <w:spacing w:after="100"/>
      </w:pPr>
      <w:r>
        <w:rPr>
          <w:sz w:val="22"/>
          <w:szCs w:val="22"/>
        </w:rPr>
        <w:t xml:space="preserve">A japán kuriózumok listájának sajátos párosa ez a két Lexus: az egyik Lexus azért kap villogót, hogy gyorsabban érjen oda, a másik pedig azért nyúlik hétméteresre, hogy az utolsó út méltóságteljes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reddit, topgear.com, mitsuoka-tokuhan.com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https://news.smartermedia.hu/nemzetkozi-hirek/a-legfurabb-lexusok-lc500-rendorauto-es-hibrid-halottaskocsi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2026-10-25T17:21:18+01:00</dcterms:created>
  <dcterms:modified xsi:type="dcterms:W3CDTF">2026-10-25T17:21:18+01:00</dcterms:modified>
  <dc:title/>
  <dc:description/>
  <dc:subject/>
  <cp:keywords/>
  <cp:category/>
</cp:coreProperties>
</file>