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gyár, ahol csak fehér Toyota készül</w:t>
      </w:r>
    </w:p>
    <w:p>
      <w:r>
        <w:rPr>
          <w:sz w:val="22"/>
          <w:szCs w:val="22"/>
          <w:b/>
        </w:rPr>
        <w:t xml:space="preserve">Amikor háborús konfliktusról, katasztrófáról vagy vészhelyzetről szóló híreket nézünk, gyakran látunk fehér Toyota Land Cruisereket és Hiluxokat. A válságövezetekben ezek az autók egészen mást jelentenek: orvost, gyógyszert, élelmiszert, kommunikációt vagy egyszerűen segítséget. Gibraltárban működik az a különleges Toyota-központ, ahol kizárólag ilyen autók készülnek.</w:t>
      </w:r>
    </w:p>
    <w:p/>
    <w:p>
      <w:pPr>
        <w:spacing w:after="100"/>
      </w:pPr>
      <w:r>
        <w:rPr>
          <w:sz w:val="22"/>
          <w:szCs w:val="22"/>
        </w:rPr>
        <w:t xml:space="preserve">A Toyota Gibraltar Stockholdings (TGS) nem hagyományos autókereskedés. 1996 óta segélyszervezeteknek, nemzetközi szervezeteknek és kormányzati ügyfeleknek szállít járműveket. A fehér Toyoták ott vannak az ENSZ, a Vöröskereszt és számos civil szervezet flottáiban, azaz olyan helyeken, ahol egészen más feladatokat kell ellátniuk, mint békeidőben a közutakon.</w:t>
      </w:r>
    </w:p>
    <w:p>
      <w:pPr>
        <w:spacing w:after="100"/>
      </w:pPr>
      <w:r>
        <w:rPr>
          <w:sz w:val="22"/>
          <w:szCs w:val="22"/>
        </w:rPr>
        <w:t xml:space="preserve">A történet középpontjában a 70-es sorozatú Land Cruiser áll, de érkezik Hilux, Prado és Land Cruiser 300 is, sőt akár Hiace, Corolla és RAV4 is készülhet speciális feladatra. Az alapelv egyszerű: nem a kényelem számít, hanem az, hogy az autó akkor is működjön, amikor a legközelebbi szerviz több ezer kilométerre van. Ezért az alapjárművek gyakran tekerős ablakot, egyszerű belsőt és kevés elektronikát kapnak – ami nincs beépítve, az nem tud elromlani. Sőt, a Toyota még mindig gyárt olyan 4,2 literes szívódízelt, amelyhez nem kell diagnosztikai műszer: elég egy szerelő, aki tudja, hogyan működik a motor.</w:t>
      </w:r>
    </w:p>
    <w:p>
      <w:pPr>
        <w:spacing w:after="100"/>
      </w:pPr>
      <w:r>
        <w:rPr>
          <w:sz w:val="22"/>
          <w:szCs w:val="22"/>
        </w:rPr>
        <w:t xml:space="preserve">A Gibraltárba érkező autók nagy része csak donor. A TGS a járművek 90 százalékát módosítja. Kerülhet rájuk első védőrács, csörlő, rádió, pótalkatrészcsomag, különleges gumi vagy más, az adott feladathoz szükséges felszerelés. A TGS rádiói között például olyan nagy hatótávolságú, nagyfrekvenciás készülékek is vannak, amelyek a mobilhálózat összeomlása után is használhatók. A terepen ugyanis nem az számít, hogy egy autó mennyire modern, hanem hogy működik-e akkor is, amikor körülötte már semmi más nem. Egy Hiace vagy Land Cruiser akár mobil könyvtárrá, laboratóriummá, oltóanyagok szállítására alkalmas hűtőkocsivá vagy teljes értékű mentőautóvá is változhat. Egy HZJ78-as mentőautó építésekor például az egész belsőt lebontják, majd a szükséges tartókat és rögzítési pontokat a karosszériához hegesztik. Ez már valódi átépítés. A műhelyben egy-egy komolyabb átalakítás akár száz munkaórát is igényelhet, és havonta nagyjából 650 fehér Toyota hagyja el a központot.</w:t>
      </w:r>
    </w:p>
    <w:p>
      <w:pPr>
        <w:spacing w:after="100"/>
      </w:pPr>
      <w:r>
        <w:rPr>
          <w:sz w:val="22"/>
          <w:szCs w:val="22"/>
        </w:rPr>
        <w:t xml:space="preserve">S miért éppen Gibraltár? A földrajzi helyzet miatt ideális elosztóközpont: a Japánból érkező autók a spanyolországi Sagunto kikötőjébe futnak be, onnan közúton kerülnek a Sziklára (The Rock – ez Gibraltár beceneve). Egyszerre akár ezer jármű is állhat a telepen, miközben körülbelül 800 úton lévő autót követnek a világ több mint 85 országába. A legtöbb végül hajón, de sürgős esetben repülőgépen is útnak indulhat. A 2014-es ebolajárvány idején például közvetlenül a kikötőből rakták a járműveket a brit haditengerészet egyik szállítóhajójára.</w:t>
      </w:r>
    </w:p>
    <w:p>
      <w:pPr>
        <w:spacing w:after="100"/>
      </w:pPr>
      <w:r>
        <w:rPr>
          <w:sz w:val="22"/>
          <w:szCs w:val="22"/>
        </w:rPr>
        <w:t xml:space="preserve">A speciális küldetések a háborús övezetektől a természeti katasztrófákig terjednek. Ukrajnába például három hónappal a háború kezdete után már 300 járművet küldtek. De a TGS-nél ügyelnek egy világos határvonalra: katonai célú átalakítást nem vállalnak. Lehet golyóálló borítást kérni, de páncélozást nem. A járművekhez garancia, utólagos támogatás és sofőrképzés is jár, mert egy háromtonnás terepjáró használatát sem lehet mindenhol magától értetődőnek tekinteni.</w:t>
      </w:r>
    </w:p>
    <w:p>
      <w:pPr>
        <w:spacing w:after="100"/>
      </w:pPr>
      <w:r>
        <w:rPr>
          <w:sz w:val="22"/>
          <w:szCs w:val="22"/>
        </w:rPr>
        <w:t xml:space="preserve">A fehér szín sem véletlen. A gyárból érkező autók jellemzően fehérek, és az ENSZ-nek küldött járművek meg is őrzik ezt a színt. Nekünk egy fehér Toyota csak egy autó. Máshol azonban a békét, a reményt jelenti: megérkezett az orvos, a gyógyszer, az élelmiszer, a kommunikáció vagy a segítség. </w:t>
      </w:r>
    </w:p>
    <w:p>
      <w:pPr>
        <w:spacing w:after="100"/>
      </w:pPr>
      <w:r>
        <w:rPr>
          <w:sz w:val="22"/>
          <w:szCs w:val="22"/>
        </w:rPr>
        <w:t xml:space="preserve">Akinek megtetszett az egyszerű fehér árnyalat, segítünk: a gyári fehér festék hivatalos színkódja 058. Ez a szín a világ számos pontján azt jelenti, hogy van segítség a bajban.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jalopnik.com, topgear.com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https://news.smartermedia.hu/nemzetkozi-hirek/a-kulonleges-gyar-ahol-csak-feher-toyota-keszul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2026-10-12T13:40:12+02:00</dcterms:created>
  <dcterms:modified xsi:type="dcterms:W3CDTF">2026-10-12T13:40:12+02:00</dcterms:modified>
  <dc:title/>
  <dc:description/>
  <dc:subject/>
  <cp:keywords/>
  <cp:category/>
</cp:coreProperties>
</file>